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720" w:lineRule="auto"/>
        <w:rPr>
          <w:rFonts w:hint="eastAsia" w:ascii="宋体" w:hAnsi="宋体" w:cs="宋体"/>
          <w:b/>
          <w:kern w:val="0"/>
          <w:sz w:val="36"/>
          <w:szCs w:val="36"/>
        </w:rPr>
      </w:pPr>
    </w:p>
    <w:p>
      <w:pPr>
        <w:widowControl/>
        <w:spacing w:line="720" w:lineRule="auto"/>
        <w:jc w:val="center"/>
        <w:rPr>
          <w:rFonts w:hint="eastAsia" w:ascii="宋体" w:hAnsi="宋体" w:cs="宋体"/>
          <w:b/>
          <w:kern w:val="0"/>
          <w:sz w:val="36"/>
          <w:szCs w:val="36"/>
        </w:rPr>
      </w:pPr>
      <w:r>
        <w:rPr>
          <w:rFonts w:hint="eastAsia" w:ascii="宋体" w:hAnsi="宋体" w:cs="宋体"/>
          <w:b/>
          <w:kern w:val="0"/>
          <w:sz w:val="36"/>
          <w:szCs w:val="36"/>
        </w:rPr>
        <w:t>广州市建隆物业管理有限公司建筑工程分公司</w:t>
      </w:r>
    </w:p>
    <w:p>
      <w:pPr>
        <w:widowControl/>
        <w:spacing w:line="720" w:lineRule="auto"/>
        <w:jc w:val="center"/>
        <w:rPr>
          <w:rFonts w:hint="eastAsia" w:ascii="宋体" w:hAnsi="宋体" w:cs="宋体"/>
          <w:b/>
          <w:kern w:val="0"/>
          <w:sz w:val="36"/>
          <w:szCs w:val="36"/>
        </w:rPr>
      </w:pPr>
      <w:bookmarkStart w:id="0" w:name="_GoBack"/>
      <w:r>
        <w:rPr>
          <w:rFonts w:hint="eastAsia" w:ascii="宋体" w:hAnsi="宋体" w:cs="宋体"/>
          <w:b/>
          <w:kern w:val="0"/>
          <w:sz w:val="36"/>
          <w:szCs w:val="36"/>
        </w:rPr>
        <w:t>施工劳务库建库</w:t>
      </w:r>
    </w:p>
    <w:p>
      <w:pPr>
        <w:widowControl/>
        <w:spacing w:line="720" w:lineRule="auto"/>
        <w:jc w:val="center"/>
        <w:rPr>
          <w:rFonts w:hint="eastAsia" w:ascii="宋体" w:hAnsi="宋体" w:cs="宋体"/>
          <w:b/>
          <w:kern w:val="0"/>
          <w:sz w:val="36"/>
          <w:szCs w:val="36"/>
        </w:rPr>
      </w:pPr>
    </w:p>
    <w:p>
      <w:pPr>
        <w:widowControl/>
        <w:jc w:val="left"/>
        <w:rPr>
          <w:rFonts w:hint="eastAsia" w:ascii="宋体" w:hAnsi="宋体" w:cs="宋体"/>
          <w:b/>
          <w:kern w:val="0"/>
          <w:sz w:val="52"/>
          <w:szCs w:val="52"/>
        </w:rPr>
      </w:pPr>
    </w:p>
    <w:p>
      <w:pPr>
        <w:widowControl/>
        <w:jc w:val="center"/>
        <w:rPr>
          <w:rFonts w:hint="eastAsia" w:ascii="宋体" w:hAnsi="宋体" w:cs="宋体"/>
          <w:b/>
          <w:kern w:val="0"/>
          <w:sz w:val="52"/>
          <w:szCs w:val="52"/>
        </w:rPr>
      </w:pPr>
      <w:r>
        <w:rPr>
          <w:rFonts w:hint="eastAsia" w:ascii="宋体" w:hAnsi="宋体" w:cs="宋体"/>
          <w:b/>
          <w:kern w:val="0"/>
          <w:sz w:val="52"/>
          <w:szCs w:val="52"/>
        </w:rPr>
        <w:t>资格审查文件（格式）</w:t>
      </w:r>
    </w:p>
    <w:bookmarkEnd w:id="0"/>
    <w:p>
      <w:pPr>
        <w:widowControl/>
        <w:jc w:val="center"/>
        <w:rPr>
          <w:rFonts w:hint="eastAsia" w:ascii="宋体" w:hAnsi="宋体" w:cs="宋体"/>
          <w:b/>
          <w:kern w:val="0"/>
          <w:sz w:val="52"/>
          <w:szCs w:val="52"/>
        </w:rPr>
      </w:pPr>
    </w:p>
    <w:p>
      <w:pPr>
        <w:widowControl/>
        <w:jc w:val="center"/>
        <w:rPr>
          <w:rFonts w:hint="eastAsia" w:ascii="宋体" w:hAnsi="宋体" w:cs="宋体"/>
          <w:b/>
          <w:kern w:val="0"/>
          <w:sz w:val="52"/>
          <w:szCs w:val="52"/>
        </w:rPr>
      </w:pPr>
    </w:p>
    <w:p>
      <w:pPr>
        <w:widowControl/>
        <w:ind w:firstLine="1044"/>
        <w:jc w:val="center"/>
        <w:rPr>
          <w:rFonts w:hint="eastAsia" w:ascii="宋体" w:hAnsi="宋体" w:cs="宋体"/>
          <w:b/>
          <w:kern w:val="0"/>
          <w:sz w:val="52"/>
          <w:szCs w:val="52"/>
        </w:rPr>
      </w:pPr>
    </w:p>
    <w:p>
      <w:pPr>
        <w:snapToGrid w:val="0"/>
        <w:spacing w:line="360" w:lineRule="auto"/>
        <w:ind w:firstLine="1645" w:firstLineChars="512"/>
        <w:rPr>
          <w:rFonts w:hint="eastAsia" w:ascii="宋体" w:hAnsi="宋体" w:cs="仿宋_GB2312"/>
          <w:b/>
          <w:bCs/>
          <w:sz w:val="32"/>
          <w:szCs w:val="32"/>
          <w:u w:val="single"/>
        </w:rPr>
      </w:pPr>
      <w:r>
        <w:rPr>
          <w:rFonts w:hint="eastAsia" w:ascii="宋体" w:hAnsi="宋体" w:cs="仿宋_GB2312"/>
          <w:b/>
          <w:bCs/>
          <w:sz w:val="32"/>
          <w:szCs w:val="32"/>
        </w:rPr>
        <w:t>招标单位：</w:t>
      </w:r>
      <w:r>
        <w:rPr>
          <w:rFonts w:hint="eastAsia" w:ascii="宋体" w:hAnsi="宋体" w:cs="宋体"/>
          <w:b/>
          <w:kern w:val="0"/>
          <w:sz w:val="24"/>
          <w:u w:val="single"/>
        </w:rPr>
        <w:t>广州市建隆物业管理有限公司建筑工程分公司</w:t>
      </w:r>
      <w:r>
        <w:rPr>
          <w:rFonts w:hint="eastAsia" w:ascii="宋体" w:hAnsi="宋体" w:cs="仿宋_GB2312"/>
          <w:b/>
          <w:bCs/>
          <w:sz w:val="32"/>
          <w:szCs w:val="32"/>
          <w:u w:val="single"/>
        </w:rPr>
        <w:t xml:space="preserve">  </w:t>
      </w:r>
    </w:p>
    <w:p>
      <w:pPr>
        <w:snapToGrid w:val="0"/>
        <w:spacing w:line="360" w:lineRule="auto"/>
        <w:ind w:firstLine="1606" w:firstLineChars="500"/>
        <w:jc w:val="left"/>
        <w:rPr>
          <w:rFonts w:hint="eastAsia" w:ascii="宋体" w:hAnsi="宋体" w:cs="仿宋_GB2312"/>
          <w:b/>
          <w:bCs/>
          <w:sz w:val="32"/>
          <w:szCs w:val="32"/>
        </w:rPr>
      </w:pPr>
      <w:r>
        <w:rPr>
          <w:rFonts w:hint="eastAsia" w:ascii="宋体" w:hAnsi="宋体" w:cs="仿宋_GB2312"/>
          <w:b/>
          <w:bCs/>
          <w:sz w:val="32"/>
          <w:szCs w:val="32"/>
        </w:rPr>
        <w:t>投标申请人（盖章）：</w:t>
      </w:r>
      <w:r>
        <w:rPr>
          <w:rFonts w:hint="eastAsia" w:ascii="宋体" w:hAnsi="宋体" w:cs="仿宋_GB2312"/>
          <w:b/>
          <w:bCs/>
          <w:sz w:val="32"/>
          <w:szCs w:val="32"/>
          <w:u w:val="single"/>
        </w:rPr>
        <w:t xml:space="preserve">                       </w:t>
      </w:r>
    </w:p>
    <w:p>
      <w:pPr>
        <w:snapToGrid w:val="0"/>
        <w:spacing w:line="360" w:lineRule="auto"/>
        <w:ind w:firstLine="1606" w:firstLineChars="500"/>
        <w:jc w:val="left"/>
        <w:rPr>
          <w:rFonts w:hint="eastAsia" w:ascii="宋体" w:hAnsi="宋体" w:cs="仿宋_GB2312"/>
          <w:b/>
          <w:bCs/>
          <w:sz w:val="32"/>
          <w:szCs w:val="32"/>
        </w:rPr>
      </w:pPr>
      <w:r>
        <w:rPr>
          <w:rFonts w:hint="eastAsia" w:ascii="宋体" w:hAnsi="宋体" w:cs="仿宋_GB2312"/>
          <w:b/>
          <w:bCs/>
          <w:sz w:val="32"/>
          <w:szCs w:val="32"/>
        </w:rPr>
        <w:t xml:space="preserve">公司地址： </w:t>
      </w:r>
      <w:r>
        <w:rPr>
          <w:rFonts w:hint="eastAsia" w:ascii="宋体" w:hAnsi="宋体" w:cs="仿宋_GB2312"/>
          <w:b/>
          <w:bCs/>
          <w:sz w:val="32"/>
          <w:szCs w:val="32"/>
          <w:u w:val="single"/>
        </w:rPr>
        <w:t xml:space="preserve">                               </w:t>
      </w:r>
    </w:p>
    <w:p>
      <w:pPr>
        <w:snapToGrid w:val="0"/>
        <w:spacing w:line="360" w:lineRule="auto"/>
        <w:ind w:firstLine="1606" w:firstLineChars="500"/>
        <w:jc w:val="left"/>
        <w:rPr>
          <w:rFonts w:hint="eastAsia" w:ascii="宋体" w:hAnsi="宋体" w:cs="仿宋_GB2312"/>
          <w:b/>
          <w:bCs/>
          <w:sz w:val="32"/>
          <w:szCs w:val="32"/>
        </w:rPr>
      </w:pPr>
      <w:r>
        <w:rPr>
          <w:rFonts w:hint="eastAsia" w:ascii="宋体" w:hAnsi="宋体" w:cs="仿宋_GB2312"/>
          <w:b/>
          <w:bCs/>
          <w:sz w:val="32"/>
          <w:szCs w:val="32"/>
        </w:rPr>
        <w:t>法定代表人：</w:t>
      </w:r>
      <w:r>
        <w:rPr>
          <w:rFonts w:hint="eastAsia" w:ascii="宋体" w:hAnsi="宋体" w:cs="仿宋_GB2312"/>
          <w:b/>
          <w:bCs/>
          <w:sz w:val="32"/>
          <w:szCs w:val="32"/>
          <w:u w:val="single"/>
        </w:rPr>
        <w:t xml:space="preserve">                              </w:t>
      </w:r>
    </w:p>
    <w:p>
      <w:pPr>
        <w:snapToGrid w:val="0"/>
        <w:spacing w:line="360" w:lineRule="auto"/>
        <w:ind w:firstLine="1606" w:firstLineChars="500"/>
        <w:jc w:val="left"/>
        <w:rPr>
          <w:rFonts w:hint="eastAsia" w:ascii="宋体" w:hAnsi="宋体" w:cs="仿宋_GB2312"/>
          <w:b/>
          <w:bCs/>
          <w:sz w:val="32"/>
          <w:szCs w:val="32"/>
        </w:rPr>
      </w:pPr>
      <w:r>
        <w:rPr>
          <w:rFonts w:hint="eastAsia" w:ascii="宋体" w:hAnsi="宋体" w:cs="仿宋_GB2312"/>
          <w:b/>
          <w:bCs/>
          <w:sz w:val="32"/>
          <w:szCs w:val="32"/>
        </w:rPr>
        <w:t>联系人：</w:t>
      </w:r>
      <w:r>
        <w:rPr>
          <w:rFonts w:hint="eastAsia" w:ascii="宋体" w:hAnsi="宋体" w:cs="仿宋_GB2312"/>
          <w:b/>
          <w:bCs/>
          <w:sz w:val="32"/>
          <w:szCs w:val="32"/>
          <w:u w:val="single"/>
        </w:rPr>
        <w:t xml:space="preserve">                                  </w:t>
      </w:r>
    </w:p>
    <w:p>
      <w:pPr>
        <w:snapToGrid w:val="0"/>
        <w:spacing w:line="360" w:lineRule="auto"/>
        <w:ind w:firstLine="1606" w:firstLineChars="500"/>
        <w:jc w:val="left"/>
        <w:rPr>
          <w:rFonts w:hint="eastAsia" w:ascii="宋体" w:hAnsi="宋体" w:cs="仿宋_GB2312"/>
          <w:b/>
          <w:bCs/>
          <w:sz w:val="32"/>
          <w:szCs w:val="32"/>
          <w:u w:val="single"/>
        </w:rPr>
      </w:pPr>
      <w:r>
        <w:rPr>
          <w:rFonts w:hint="eastAsia" w:ascii="宋体" w:hAnsi="宋体" w:cs="仿宋_GB2312"/>
          <w:b/>
          <w:bCs/>
          <w:sz w:val="32"/>
          <w:szCs w:val="32"/>
        </w:rPr>
        <w:t>联系电话：</w:t>
      </w:r>
      <w:r>
        <w:rPr>
          <w:rFonts w:hint="eastAsia" w:ascii="宋体" w:hAnsi="宋体" w:cs="仿宋_GB2312"/>
          <w:b/>
          <w:bCs/>
          <w:sz w:val="32"/>
          <w:szCs w:val="32"/>
          <w:u w:val="single"/>
        </w:rPr>
        <w:t xml:space="preserve">                                </w:t>
      </w:r>
    </w:p>
    <w:p>
      <w:pPr>
        <w:snapToGrid w:val="0"/>
        <w:spacing w:line="360" w:lineRule="auto"/>
        <w:ind w:firstLine="1606" w:firstLineChars="500"/>
        <w:jc w:val="left"/>
        <w:rPr>
          <w:rFonts w:hint="eastAsia" w:ascii="宋体" w:hAnsi="宋体" w:cs="仿宋_GB2312"/>
          <w:b/>
          <w:bCs/>
          <w:sz w:val="32"/>
          <w:szCs w:val="32"/>
          <w:u w:val="single"/>
        </w:rPr>
      </w:pPr>
      <w:r>
        <w:rPr>
          <w:rFonts w:hint="eastAsia" w:ascii="宋体" w:hAnsi="宋体" w:cs="仿宋_GB2312"/>
          <w:b/>
          <w:bCs/>
          <w:sz w:val="32"/>
          <w:szCs w:val="32"/>
        </w:rPr>
        <w:t>法定代表人或授权委托人（签名）：</w:t>
      </w:r>
      <w:r>
        <w:rPr>
          <w:rFonts w:hint="eastAsia" w:ascii="宋体" w:hAnsi="宋体" w:cs="仿宋_GB2312"/>
          <w:b/>
          <w:bCs/>
          <w:sz w:val="32"/>
          <w:szCs w:val="32"/>
          <w:u w:val="single"/>
        </w:rPr>
        <w:t xml:space="preserve">           </w:t>
      </w:r>
    </w:p>
    <w:p>
      <w:pPr>
        <w:snapToGrid w:val="0"/>
        <w:spacing w:line="360" w:lineRule="auto"/>
        <w:ind w:firstLine="1606" w:firstLineChars="500"/>
        <w:jc w:val="left"/>
        <w:rPr>
          <w:rFonts w:hint="eastAsia" w:ascii="宋体" w:hAnsi="宋体" w:cs="仿宋_GB2312"/>
          <w:b/>
          <w:bCs/>
          <w:sz w:val="32"/>
          <w:szCs w:val="32"/>
        </w:rPr>
      </w:pPr>
      <w:r>
        <w:rPr>
          <w:rFonts w:hint="eastAsia" w:ascii="宋体" w:hAnsi="宋体" w:cs="仿宋_GB2312"/>
          <w:b/>
          <w:bCs/>
          <w:sz w:val="32"/>
          <w:szCs w:val="32"/>
        </w:rPr>
        <w:t>日期：</w:t>
      </w:r>
      <w:r>
        <w:rPr>
          <w:rFonts w:hint="eastAsia" w:ascii="宋体" w:hAnsi="宋体" w:cs="仿宋_GB2312"/>
          <w:b/>
          <w:bCs/>
          <w:sz w:val="32"/>
          <w:szCs w:val="32"/>
          <w:u w:val="single"/>
        </w:rPr>
        <w:t xml:space="preserve"> 2019 </w:t>
      </w:r>
      <w:r>
        <w:rPr>
          <w:rFonts w:hint="eastAsia" w:ascii="宋体" w:hAnsi="宋体" w:cs="仿宋_GB2312"/>
          <w:b/>
          <w:bCs/>
          <w:sz w:val="32"/>
          <w:szCs w:val="32"/>
        </w:rPr>
        <w:t>年</w:t>
      </w:r>
      <w:r>
        <w:rPr>
          <w:rFonts w:hint="eastAsia" w:ascii="宋体" w:hAnsi="宋体" w:cs="仿宋_GB2312"/>
          <w:b/>
          <w:bCs/>
          <w:sz w:val="32"/>
          <w:szCs w:val="32"/>
          <w:u w:val="single"/>
        </w:rPr>
        <w:t xml:space="preserve">   </w:t>
      </w:r>
      <w:r>
        <w:rPr>
          <w:rFonts w:hint="eastAsia" w:ascii="宋体" w:hAnsi="宋体" w:cs="仿宋_GB2312"/>
          <w:b/>
          <w:bCs/>
          <w:sz w:val="32"/>
          <w:szCs w:val="32"/>
        </w:rPr>
        <w:t>月</w:t>
      </w:r>
      <w:r>
        <w:rPr>
          <w:rFonts w:hint="eastAsia" w:ascii="宋体" w:hAnsi="宋体" w:cs="仿宋_GB2312"/>
          <w:b/>
          <w:bCs/>
          <w:sz w:val="32"/>
          <w:szCs w:val="32"/>
          <w:u w:val="single"/>
        </w:rPr>
        <w:t xml:space="preserve">   </w:t>
      </w:r>
      <w:r>
        <w:rPr>
          <w:rFonts w:hint="eastAsia" w:ascii="宋体" w:hAnsi="宋体" w:cs="仿宋_GB2312"/>
          <w:b/>
          <w:bCs/>
          <w:sz w:val="32"/>
          <w:szCs w:val="32"/>
        </w:rPr>
        <w:t xml:space="preserve">日 </w:t>
      </w:r>
    </w:p>
    <w:p>
      <w:pPr>
        <w:widowControl/>
        <w:jc w:val="center"/>
        <w:rPr>
          <w:rFonts w:hint="eastAsia" w:ascii="宋体" w:hAnsi="宋体" w:cs="宋体"/>
          <w:b/>
          <w:kern w:val="0"/>
          <w:sz w:val="44"/>
        </w:rPr>
      </w:pPr>
    </w:p>
    <w:p>
      <w:pPr>
        <w:widowControl/>
        <w:jc w:val="center"/>
        <w:rPr>
          <w:rFonts w:hint="eastAsia" w:ascii="宋体" w:hAnsi="宋体" w:cs="宋体"/>
          <w:b/>
          <w:kern w:val="0"/>
          <w:sz w:val="44"/>
        </w:rPr>
      </w:pPr>
    </w:p>
    <w:p>
      <w:pPr>
        <w:widowControl/>
        <w:jc w:val="center"/>
        <w:rPr>
          <w:rFonts w:hint="eastAsia" w:ascii="宋体" w:hAnsi="宋体" w:cs="宋体"/>
          <w:b/>
          <w:kern w:val="0"/>
          <w:sz w:val="44"/>
        </w:rPr>
      </w:pPr>
      <w:r>
        <w:rPr>
          <w:rFonts w:hint="eastAsia" w:ascii="宋体" w:hAnsi="宋体" w:cs="宋体"/>
          <w:b/>
          <w:kern w:val="0"/>
          <w:sz w:val="44"/>
        </w:rPr>
        <w:t>格 式 目 录</w:t>
      </w:r>
    </w:p>
    <w:p>
      <w:pPr>
        <w:widowControl/>
        <w:ind w:firstLine="883"/>
        <w:jc w:val="center"/>
        <w:rPr>
          <w:rFonts w:hint="eastAsia" w:ascii="宋体" w:hAnsi="宋体" w:cs="宋体"/>
          <w:b/>
          <w:kern w:val="0"/>
          <w:sz w:val="44"/>
        </w:rPr>
      </w:pPr>
    </w:p>
    <w:p>
      <w:pPr>
        <w:widowControl/>
        <w:spacing w:line="360" w:lineRule="auto"/>
        <w:ind w:left="560" w:hanging="560" w:hangingChars="200"/>
        <w:rPr>
          <w:rFonts w:hint="eastAsia" w:ascii="仿宋_GB2312" w:hAnsi="宋体" w:eastAsia="仿宋_GB2312" w:cs="宋体"/>
          <w:bCs/>
          <w:kern w:val="0"/>
          <w:sz w:val="28"/>
          <w:szCs w:val="28"/>
        </w:rPr>
      </w:pPr>
      <w:r>
        <w:rPr>
          <w:rFonts w:hint="eastAsia" w:ascii="仿宋_GB2312" w:hAnsi="宋体" w:eastAsia="仿宋_GB2312" w:cs="宋体"/>
          <w:bCs/>
          <w:kern w:val="0"/>
          <w:sz w:val="28"/>
          <w:szCs w:val="28"/>
        </w:rPr>
        <w:t>1、入库申请人报名提交资料一览表（附表一）</w:t>
      </w:r>
    </w:p>
    <w:p>
      <w:pPr>
        <w:widowControl/>
        <w:spacing w:line="360" w:lineRule="auto"/>
        <w:ind w:left="560" w:hanging="560" w:hangingChars="200"/>
        <w:rPr>
          <w:rFonts w:hint="eastAsia" w:ascii="仿宋_GB2312" w:hAnsi="宋体" w:eastAsia="仿宋_GB2312" w:cs="宋体"/>
          <w:bCs/>
          <w:kern w:val="0"/>
          <w:sz w:val="28"/>
          <w:szCs w:val="28"/>
        </w:rPr>
      </w:pPr>
      <w:r>
        <w:rPr>
          <w:rFonts w:hint="eastAsia" w:ascii="仿宋_GB2312" w:hAnsi="宋体" w:eastAsia="仿宋_GB2312" w:cs="宋体"/>
          <w:bCs/>
          <w:kern w:val="0"/>
          <w:sz w:val="28"/>
          <w:szCs w:val="28"/>
        </w:rPr>
        <w:t>2、入库资格审查表（附表二）</w:t>
      </w:r>
    </w:p>
    <w:p>
      <w:pPr>
        <w:widowControl/>
        <w:spacing w:line="360" w:lineRule="auto"/>
        <w:ind w:left="560" w:hanging="560" w:hangingChars="200"/>
        <w:rPr>
          <w:rFonts w:ascii="仿宋_GB2312" w:hAnsi="宋体" w:eastAsia="仿宋_GB2312" w:cs="宋体"/>
          <w:bCs/>
          <w:kern w:val="0"/>
          <w:sz w:val="28"/>
          <w:szCs w:val="28"/>
        </w:rPr>
      </w:pPr>
      <w:r>
        <w:rPr>
          <w:rFonts w:hint="eastAsia" w:ascii="仿宋_GB2312" w:hAnsi="宋体" w:eastAsia="仿宋_GB2312" w:cs="宋体"/>
          <w:bCs/>
          <w:kern w:val="0"/>
          <w:sz w:val="28"/>
          <w:szCs w:val="28"/>
        </w:rPr>
        <w:t>3、资格审查申请函（附表三）</w:t>
      </w:r>
    </w:p>
    <w:p>
      <w:pPr>
        <w:widowControl/>
        <w:spacing w:line="360" w:lineRule="auto"/>
        <w:ind w:left="560" w:hanging="560" w:hangingChars="200"/>
        <w:rPr>
          <w:rFonts w:hint="eastAsia" w:ascii="仿宋_GB2312" w:hAnsi="宋体" w:eastAsia="仿宋_GB2312" w:cs="宋体"/>
          <w:bCs/>
          <w:kern w:val="0"/>
          <w:sz w:val="28"/>
          <w:szCs w:val="28"/>
        </w:rPr>
      </w:pPr>
      <w:r>
        <w:rPr>
          <w:rFonts w:ascii="仿宋_GB2312" w:hAnsi="宋体" w:eastAsia="仿宋_GB2312" w:cs="宋体"/>
          <w:bCs/>
          <w:kern w:val="0"/>
          <w:sz w:val="28"/>
          <w:szCs w:val="28"/>
        </w:rPr>
        <w:t>4</w:t>
      </w:r>
      <w:r>
        <w:rPr>
          <w:rFonts w:hint="eastAsia" w:ascii="仿宋_GB2312" w:hAnsi="宋体" w:eastAsia="仿宋_GB2312" w:cs="宋体"/>
          <w:bCs/>
          <w:kern w:val="0"/>
          <w:sz w:val="28"/>
          <w:szCs w:val="28"/>
        </w:rPr>
        <w:t>、法定</w:t>
      </w:r>
      <w:r>
        <w:rPr>
          <w:rFonts w:ascii="仿宋_GB2312" w:hAnsi="宋体" w:eastAsia="仿宋_GB2312" w:cs="宋体"/>
          <w:bCs/>
          <w:kern w:val="0"/>
          <w:sz w:val="28"/>
          <w:szCs w:val="28"/>
        </w:rPr>
        <w:t>代表人</w:t>
      </w:r>
      <w:r>
        <w:rPr>
          <w:rFonts w:hint="eastAsia" w:ascii="仿宋_GB2312" w:hAnsi="宋体" w:eastAsia="仿宋_GB2312" w:cs="宋体"/>
          <w:bCs/>
          <w:kern w:val="0"/>
          <w:sz w:val="28"/>
          <w:szCs w:val="28"/>
        </w:rPr>
        <w:t>证明书、法定代表人</w:t>
      </w:r>
      <w:r>
        <w:rPr>
          <w:rFonts w:ascii="仿宋_GB2312" w:hAnsi="宋体" w:eastAsia="仿宋_GB2312" w:cs="宋体"/>
          <w:bCs/>
          <w:kern w:val="0"/>
          <w:sz w:val="28"/>
          <w:szCs w:val="28"/>
        </w:rPr>
        <w:t>授权委托书</w:t>
      </w:r>
      <w:r>
        <w:rPr>
          <w:rFonts w:hint="eastAsia" w:ascii="仿宋_GB2312" w:hAnsi="宋体" w:eastAsia="仿宋_GB2312" w:cs="宋体"/>
          <w:bCs/>
          <w:kern w:val="0"/>
          <w:sz w:val="28"/>
          <w:szCs w:val="28"/>
        </w:rPr>
        <w:t>（附表</w:t>
      </w:r>
      <w:r>
        <w:rPr>
          <w:rFonts w:ascii="仿宋_GB2312" w:hAnsi="宋体" w:eastAsia="仿宋_GB2312" w:cs="宋体"/>
          <w:bCs/>
          <w:kern w:val="0"/>
          <w:sz w:val="28"/>
          <w:szCs w:val="28"/>
        </w:rPr>
        <w:t>四）</w:t>
      </w:r>
    </w:p>
    <w:p>
      <w:pPr>
        <w:widowControl/>
        <w:spacing w:line="360" w:lineRule="auto"/>
        <w:ind w:left="560" w:hanging="560" w:hangingChars="200"/>
        <w:rPr>
          <w:rFonts w:hint="eastAsia" w:ascii="仿宋_GB2312" w:hAnsi="宋体" w:eastAsia="仿宋_GB2312" w:cs="宋体"/>
          <w:bCs/>
          <w:kern w:val="0"/>
          <w:sz w:val="28"/>
          <w:szCs w:val="28"/>
        </w:rPr>
      </w:pPr>
      <w:r>
        <w:rPr>
          <w:rFonts w:hint="eastAsia" w:ascii="仿宋_GB2312" w:hAnsi="宋体" w:eastAsia="仿宋_GB2312" w:cs="宋体"/>
          <w:bCs/>
          <w:kern w:val="0"/>
          <w:sz w:val="28"/>
          <w:szCs w:val="28"/>
        </w:rPr>
        <w:t>5、配备所申报专业资质相应的人员一览表</w:t>
      </w:r>
    </w:p>
    <w:p>
      <w:pPr>
        <w:widowControl/>
        <w:spacing w:line="360" w:lineRule="auto"/>
        <w:rPr>
          <w:rFonts w:ascii="宋体" w:hAnsi="宋体"/>
          <w:b/>
          <w:kern w:val="0"/>
          <w:sz w:val="32"/>
        </w:rPr>
      </w:pPr>
      <w:r>
        <w:rPr>
          <w:rFonts w:hint="eastAsia" w:ascii="仿宋_GB2312" w:hAnsi="宋体" w:eastAsia="仿宋_GB2312" w:cs="宋体"/>
          <w:bCs/>
          <w:kern w:val="0"/>
          <w:sz w:val="28"/>
          <w:szCs w:val="28"/>
        </w:rPr>
        <w:t>6、入库申请人声明</w:t>
      </w:r>
    </w:p>
    <w:p>
      <w:pPr>
        <w:widowControl/>
        <w:adjustRightInd w:val="0"/>
        <w:snapToGrid w:val="0"/>
        <w:spacing w:line="240" w:lineRule="atLeast"/>
        <w:rPr>
          <w:rFonts w:ascii="宋体" w:hAnsi="宋体" w:cs="宋体"/>
          <w:b/>
          <w:kern w:val="0"/>
          <w:sz w:val="28"/>
          <w:szCs w:val="28"/>
        </w:rPr>
      </w:pPr>
      <w:r>
        <w:rPr>
          <w:rFonts w:hint="eastAsia" w:ascii="仿宋_GB2312" w:hAnsi="宋体" w:eastAsia="仿宋_GB2312" w:cs="宋体"/>
          <w:bCs/>
          <w:kern w:val="0"/>
          <w:sz w:val="28"/>
          <w:szCs w:val="28"/>
        </w:rPr>
        <w:t>7、评分表</w:t>
      </w:r>
    </w:p>
    <w:p>
      <w:pPr>
        <w:spacing w:line="360" w:lineRule="auto"/>
        <w:rPr>
          <w:rFonts w:ascii="仿宋_GB2312" w:hAnsi="宋体" w:eastAsia="仿宋_GB2312" w:cs="宋体"/>
          <w:bCs/>
          <w:kern w:val="0"/>
          <w:sz w:val="28"/>
          <w:szCs w:val="28"/>
        </w:rPr>
      </w:pPr>
      <w:r>
        <w:rPr>
          <w:rFonts w:hint="eastAsia" w:ascii="仿宋_GB2312" w:hAnsi="宋体" w:eastAsia="仿宋_GB2312" w:cs="宋体"/>
          <w:bCs/>
          <w:kern w:val="0"/>
          <w:sz w:val="28"/>
          <w:szCs w:val="28"/>
        </w:rPr>
        <w:t>8、他材料</w:t>
      </w:r>
    </w:p>
    <w:p>
      <w:pPr>
        <w:spacing w:line="360" w:lineRule="auto"/>
        <w:rPr>
          <w:rFonts w:ascii="仿宋_GB2312" w:hAnsi="宋体" w:eastAsia="仿宋_GB2312" w:cs="宋体"/>
          <w:bCs/>
          <w:kern w:val="0"/>
          <w:sz w:val="28"/>
          <w:szCs w:val="28"/>
        </w:rPr>
      </w:pPr>
    </w:p>
    <w:p>
      <w:pPr>
        <w:spacing w:line="360" w:lineRule="auto"/>
        <w:rPr>
          <w:rFonts w:ascii="宋体" w:hAnsi="宋体"/>
          <w:sz w:val="24"/>
        </w:rPr>
      </w:pPr>
    </w:p>
    <w:p>
      <w:pPr>
        <w:spacing w:line="360" w:lineRule="auto"/>
        <w:rPr>
          <w:rFonts w:ascii="宋体" w:hAnsi="宋体"/>
          <w:sz w:val="24"/>
        </w:rPr>
      </w:pPr>
    </w:p>
    <w:p>
      <w:pPr>
        <w:widowControl/>
        <w:snapToGrid w:val="0"/>
        <w:jc w:val="left"/>
        <w:rPr>
          <w:rFonts w:hint="eastAsia" w:ascii="宋体" w:hAnsi="宋体" w:cs="宋体"/>
          <w:spacing w:val="20"/>
          <w:kern w:val="0"/>
          <w:sz w:val="24"/>
        </w:rPr>
      </w:pPr>
      <w:r>
        <w:rPr>
          <w:rFonts w:hint="eastAsia" w:ascii="宋体" w:hAnsi="宋体" w:cs="宋体"/>
          <w:b/>
          <w:spacing w:val="20"/>
          <w:sz w:val="32"/>
          <w:szCs w:val="32"/>
        </w:rPr>
        <w:br w:type="page"/>
      </w:r>
      <w:r>
        <w:rPr>
          <w:rFonts w:hint="eastAsia" w:ascii="宋体" w:hAnsi="宋体" w:cs="宋体"/>
          <w:spacing w:val="20"/>
          <w:kern w:val="0"/>
          <w:sz w:val="24"/>
        </w:rPr>
        <w:t>附表一</w:t>
      </w:r>
    </w:p>
    <w:p>
      <w:pPr>
        <w:widowControl/>
        <w:snapToGrid w:val="0"/>
        <w:spacing w:line="420" w:lineRule="exact"/>
        <w:jc w:val="center"/>
        <w:rPr>
          <w:rFonts w:hint="eastAsia" w:ascii="宋体" w:hAnsi="宋体" w:cs="宋体"/>
          <w:b/>
          <w:spacing w:val="20"/>
          <w:kern w:val="0"/>
          <w:sz w:val="32"/>
          <w:szCs w:val="32"/>
        </w:rPr>
      </w:pPr>
      <w:r>
        <w:rPr>
          <w:rFonts w:hint="eastAsia" w:ascii="宋体" w:hAnsi="宋体" w:cs="宋体"/>
          <w:b/>
          <w:bCs/>
          <w:kern w:val="0"/>
          <w:sz w:val="28"/>
          <w:szCs w:val="28"/>
        </w:rPr>
        <w:t>入库申请人报名提交资料一览表</w:t>
      </w:r>
    </w:p>
    <w:p>
      <w:pPr>
        <w:widowControl/>
        <w:snapToGrid w:val="0"/>
        <w:ind w:left="598" w:leftChars="-170" w:hanging="955" w:hangingChars="455"/>
        <w:jc w:val="left"/>
        <w:rPr>
          <w:rFonts w:hint="eastAsia" w:ascii="宋体" w:hAnsi="宋体" w:cs="宋体"/>
          <w:kern w:val="0"/>
          <w:szCs w:val="21"/>
        </w:rPr>
      </w:pPr>
      <w:r>
        <w:rPr>
          <w:rFonts w:hint="eastAsia" w:ascii="宋体" w:hAnsi="宋体" w:cs="宋体"/>
          <w:kern w:val="0"/>
          <w:szCs w:val="21"/>
        </w:rPr>
        <w:t>工程名称：广州市建隆物业管理有限公司建筑工程分公司施工劳务库</w:t>
      </w:r>
    </w:p>
    <w:p>
      <w:pPr>
        <w:widowControl/>
        <w:snapToGrid w:val="0"/>
        <w:ind w:left="598" w:leftChars="-170" w:hanging="955" w:hangingChars="455"/>
        <w:jc w:val="left"/>
        <w:rPr>
          <w:rFonts w:hint="eastAsia" w:ascii="宋体" w:hAnsi="宋体" w:cs="宋体"/>
          <w:kern w:val="0"/>
          <w:szCs w:val="21"/>
        </w:rPr>
      </w:pPr>
      <w:r>
        <w:rPr>
          <w:rFonts w:hint="eastAsia" w:ascii="宋体" w:hAnsi="宋体" w:cs="宋体"/>
          <w:kern w:val="0"/>
          <w:szCs w:val="21"/>
        </w:rPr>
        <w:t>投标申请单位（盖章）：</w:t>
      </w:r>
    </w:p>
    <w:tbl>
      <w:tblPr>
        <w:tblStyle w:val="3"/>
        <w:tblW w:w="10111"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23"/>
        <w:gridCol w:w="2023"/>
        <w:gridCol w:w="2117"/>
        <w:gridCol w:w="785"/>
        <w:gridCol w:w="1140"/>
        <w:gridCol w:w="1817"/>
        <w:gridCol w:w="908"/>
        <w:gridCol w:w="59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jc w:val="center"/>
        </w:trPr>
        <w:tc>
          <w:tcPr>
            <w:tcW w:w="723" w:type="dxa"/>
            <w:vMerge w:val="restart"/>
            <w:tcBorders>
              <w:top w:val="single" w:color="auto" w:sz="4" w:space="0"/>
              <w:left w:val="single" w:color="auto" w:sz="4" w:space="0"/>
              <w:right w:val="single" w:color="auto" w:sz="4" w:space="0"/>
            </w:tcBorders>
            <w:noWrap w:val="0"/>
            <w:vAlign w:val="center"/>
          </w:tcPr>
          <w:p>
            <w:pPr>
              <w:widowControl/>
              <w:tabs>
                <w:tab w:val="left" w:pos="420"/>
              </w:tabs>
              <w:ind w:left="420" w:hanging="420"/>
              <w:jc w:val="center"/>
              <w:rPr>
                <w:rFonts w:ascii="宋体" w:hAnsi="宋体" w:cs="仿宋_GB2312"/>
                <w:kern w:val="0"/>
                <w:sz w:val="24"/>
                <w:szCs w:val="21"/>
              </w:rPr>
            </w:pPr>
            <w:r>
              <w:rPr>
                <w:rFonts w:hint="eastAsia" w:ascii="宋体" w:hAnsi="宋体" w:cs="宋体"/>
                <w:kern w:val="0"/>
                <w:sz w:val="18"/>
                <w:szCs w:val="18"/>
              </w:rPr>
              <w:t>序号</w:t>
            </w:r>
          </w:p>
        </w:tc>
        <w:tc>
          <w:tcPr>
            <w:tcW w:w="4140" w:type="dxa"/>
            <w:gridSpan w:val="2"/>
            <w:vMerge w:val="restart"/>
            <w:tcBorders>
              <w:top w:val="single" w:color="auto" w:sz="4" w:space="0"/>
              <w:left w:val="single" w:color="auto" w:sz="4" w:space="0"/>
              <w:right w:val="single" w:color="auto" w:sz="4" w:space="0"/>
            </w:tcBorders>
            <w:noWrap w:val="0"/>
            <w:vAlign w:val="center"/>
          </w:tcPr>
          <w:p>
            <w:pPr>
              <w:widowControl/>
              <w:jc w:val="center"/>
              <w:rPr>
                <w:rFonts w:ascii="宋体" w:hAnsi="宋体" w:cs="宋体"/>
                <w:kern w:val="0"/>
                <w:sz w:val="18"/>
                <w:szCs w:val="18"/>
              </w:rPr>
            </w:pPr>
            <w:r>
              <w:rPr>
                <w:rFonts w:hint="eastAsia" w:ascii="宋体" w:hAnsi="宋体" w:cs="宋体"/>
                <w:kern w:val="0"/>
                <w:sz w:val="18"/>
                <w:szCs w:val="18"/>
              </w:rPr>
              <w:t>项目</w:t>
            </w:r>
          </w:p>
        </w:tc>
        <w:tc>
          <w:tcPr>
            <w:tcW w:w="785" w:type="dxa"/>
            <w:vMerge w:val="restart"/>
            <w:tcBorders>
              <w:top w:val="single" w:color="auto" w:sz="4" w:space="0"/>
              <w:left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18"/>
                <w:szCs w:val="18"/>
              </w:rPr>
              <w:t>报名资料页码</w:t>
            </w:r>
          </w:p>
        </w:tc>
        <w:tc>
          <w:tcPr>
            <w:tcW w:w="1140" w:type="dxa"/>
            <w:vMerge w:val="restart"/>
            <w:tcBorders>
              <w:top w:val="single" w:color="auto" w:sz="4" w:space="0"/>
              <w:left w:val="single" w:color="auto" w:sz="4" w:space="0"/>
              <w:right w:val="single" w:color="auto" w:sz="4" w:space="0"/>
            </w:tcBorders>
            <w:noWrap w:val="0"/>
            <w:vAlign w:val="center"/>
          </w:tcPr>
          <w:p>
            <w:pPr>
              <w:widowControl/>
              <w:jc w:val="center"/>
              <w:rPr>
                <w:rFonts w:ascii="宋体" w:hAnsi="宋体" w:cs="宋体"/>
                <w:kern w:val="0"/>
                <w:sz w:val="18"/>
                <w:szCs w:val="18"/>
              </w:rPr>
            </w:pPr>
            <w:r>
              <w:rPr>
                <w:rFonts w:hint="eastAsia" w:ascii="宋体" w:hAnsi="宋体" w:cs="宋体"/>
                <w:kern w:val="0"/>
                <w:sz w:val="18"/>
                <w:szCs w:val="18"/>
              </w:rPr>
              <w:t>报名提交</w:t>
            </w:r>
          </w:p>
          <w:p>
            <w:pPr>
              <w:widowControl/>
              <w:jc w:val="center"/>
              <w:rPr>
                <w:rFonts w:ascii="宋体" w:hAnsi="宋体" w:cs="宋体"/>
                <w:kern w:val="0"/>
                <w:sz w:val="18"/>
                <w:szCs w:val="18"/>
              </w:rPr>
            </w:pPr>
            <w:r>
              <w:rPr>
                <w:rFonts w:hint="eastAsia" w:ascii="宋体" w:hAnsi="宋体" w:cs="宋体"/>
                <w:kern w:val="0"/>
                <w:sz w:val="18"/>
                <w:szCs w:val="18"/>
              </w:rPr>
              <w:t>资料要求</w:t>
            </w:r>
          </w:p>
        </w:tc>
        <w:tc>
          <w:tcPr>
            <w:tcW w:w="181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18"/>
                <w:szCs w:val="18"/>
              </w:rPr>
              <w:t>审核情况</w:t>
            </w:r>
          </w:p>
        </w:tc>
        <w:tc>
          <w:tcPr>
            <w:tcW w:w="908" w:type="dxa"/>
            <w:vMerge w:val="restart"/>
            <w:tcBorders>
              <w:top w:val="single" w:color="auto" w:sz="4" w:space="0"/>
              <w:left w:val="single" w:color="auto" w:sz="4" w:space="0"/>
              <w:right w:val="single" w:color="auto" w:sz="4" w:space="0"/>
            </w:tcBorders>
            <w:noWrap w:val="0"/>
            <w:vAlign w:val="center"/>
          </w:tcPr>
          <w:p>
            <w:pPr>
              <w:widowControl/>
              <w:ind w:firstLine="75" w:firstLineChars="42"/>
              <w:jc w:val="center"/>
              <w:rPr>
                <w:rFonts w:ascii="宋体" w:hAnsi="宋体" w:cs="宋体"/>
                <w:kern w:val="0"/>
                <w:sz w:val="18"/>
                <w:szCs w:val="18"/>
              </w:rPr>
            </w:pPr>
            <w:r>
              <w:rPr>
                <w:rFonts w:hint="eastAsia" w:ascii="宋体" w:hAnsi="宋体" w:cs="宋体"/>
                <w:kern w:val="0"/>
                <w:sz w:val="18"/>
                <w:szCs w:val="18"/>
              </w:rPr>
              <w:t>报名人</w:t>
            </w:r>
          </w:p>
          <w:p>
            <w:pPr>
              <w:widowControl/>
              <w:jc w:val="center"/>
              <w:rPr>
                <w:rFonts w:ascii="宋体" w:hAnsi="宋体" w:cs="宋体"/>
                <w:kern w:val="0"/>
                <w:sz w:val="24"/>
              </w:rPr>
            </w:pPr>
            <w:r>
              <w:rPr>
                <w:rFonts w:hint="eastAsia" w:ascii="宋体" w:hAnsi="宋体" w:cs="宋体"/>
                <w:kern w:val="0"/>
                <w:sz w:val="18"/>
                <w:szCs w:val="18"/>
              </w:rPr>
              <w:t>确认</w:t>
            </w:r>
          </w:p>
        </w:tc>
        <w:tc>
          <w:tcPr>
            <w:tcW w:w="598" w:type="dxa"/>
            <w:vMerge w:val="restart"/>
            <w:tcBorders>
              <w:top w:val="single" w:color="auto" w:sz="4" w:space="0"/>
              <w:left w:val="nil"/>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18"/>
                <w:szCs w:val="18"/>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15" w:hRule="atLeast"/>
          <w:jc w:val="center"/>
        </w:trPr>
        <w:tc>
          <w:tcPr>
            <w:tcW w:w="723" w:type="dxa"/>
            <w:vMerge w:val="continue"/>
            <w:tcBorders>
              <w:left w:val="single" w:color="auto" w:sz="4" w:space="0"/>
              <w:bottom w:val="single" w:color="auto" w:sz="4" w:space="0"/>
              <w:right w:val="single" w:color="auto" w:sz="4" w:space="0"/>
            </w:tcBorders>
            <w:noWrap w:val="0"/>
            <w:vAlign w:val="center"/>
          </w:tcPr>
          <w:p>
            <w:pPr>
              <w:widowControl/>
              <w:tabs>
                <w:tab w:val="left" w:pos="420"/>
              </w:tabs>
              <w:ind w:left="420" w:hanging="420"/>
              <w:jc w:val="center"/>
              <w:rPr>
                <w:rFonts w:ascii="宋体" w:hAnsi="宋体" w:cs="宋体"/>
                <w:kern w:val="0"/>
                <w:sz w:val="18"/>
                <w:szCs w:val="18"/>
              </w:rPr>
            </w:pPr>
          </w:p>
        </w:tc>
        <w:tc>
          <w:tcPr>
            <w:tcW w:w="4140" w:type="dxa"/>
            <w:gridSpan w:val="2"/>
            <w:vMerge w:val="continue"/>
            <w:tcBorders>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18"/>
                <w:szCs w:val="18"/>
              </w:rPr>
            </w:pPr>
          </w:p>
        </w:tc>
        <w:tc>
          <w:tcPr>
            <w:tcW w:w="785" w:type="dxa"/>
            <w:vMerge w:val="continue"/>
            <w:tcBorders>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18"/>
                <w:szCs w:val="18"/>
              </w:rPr>
            </w:pPr>
          </w:p>
        </w:tc>
        <w:tc>
          <w:tcPr>
            <w:tcW w:w="1140" w:type="dxa"/>
            <w:vMerge w:val="continue"/>
            <w:tcBorders>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18"/>
                <w:szCs w:val="18"/>
              </w:rPr>
            </w:pPr>
          </w:p>
        </w:tc>
        <w:tc>
          <w:tcPr>
            <w:tcW w:w="181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r>
              <w:rPr>
                <w:rFonts w:hint="eastAsia" w:ascii="宋体" w:hAnsi="宋体" w:cs="宋体"/>
                <w:kern w:val="0"/>
                <w:sz w:val="18"/>
                <w:szCs w:val="18"/>
              </w:rPr>
              <w:t>(由建设单位填写)</w:t>
            </w:r>
          </w:p>
        </w:tc>
        <w:tc>
          <w:tcPr>
            <w:tcW w:w="908" w:type="dxa"/>
            <w:vMerge w:val="continue"/>
            <w:tcBorders>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rPr>
            </w:pPr>
          </w:p>
        </w:tc>
        <w:tc>
          <w:tcPr>
            <w:tcW w:w="598" w:type="dxa"/>
            <w:vMerge w:val="continue"/>
            <w:tcBorders>
              <w:left w:val="nil"/>
              <w:bottom w:val="single" w:color="auto" w:sz="4" w:space="0"/>
              <w:right w:val="single" w:color="auto" w:sz="4" w:space="0"/>
            </w:tcBorders>
            <w:noWrap w:val="0"/>
            <w:vAlign w:val="top"/>
          </w:tcPr>
          <w:p>
            <w:pPr>
              <w:widowControl/>
              <w:jc w:val="lef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58" w:hRule="atLeast"/>
          <w:jc w:val="center"/>
        </w:trPr>
        <w:tc>
          <w:tcPr>
            <w:tcW w:w="723" w:type="dxa"/>
            <w:tcBorders>
              <w:top w:val="single" w:color="auto" w:sz="4" w:space="0"/>
              <w:left w:val="single" w:color="auto" w:sz="4" w:space="0"/>
              <w:bottom w:val="single" w:color="auto" w:sz="4" w:space="0"/>
              <w:right w:val="single" w:color="auto" w:sz="4" w:space="0"/>
            </w:tcBorders>
            <w:noWrap w:val="0"/>
            <w:vAlign w:val="center"/>
          </w:tcPr>
          <w:p>
            <w:pPr>
              <w:widowControl/>
              <w:tabs>
                <w:tab w:val="left" w:pos="420"/>
              </w:tabs>
              <w:spacing w:line="240" w:lineRule="exact"/>
              <w:ind w:left="420" w:hanging="420"/>
              <w:jc w:val="center"/>
              <w:rPr>
                <w:rFonts w:ascii="宋体" w:hAnsi="宋体" w:cs="宋体"/>
                <w:kern w:val="0"/>
                <w:szCs w:val="21"/>
              </w:rPr>
            </w:pPr>
            <w:r>
              <w:rPr>
                <w:rFonts w:hint="eastAsia" w:ascii="宋体" w:hAnsi="宋体" w:cs="仿宋_GB2312"/>
                <w:kern w:val="0"/>
                <w:szCs w:val="21"/>
              </w:rPr>
              <w:t>1</w:t>
            </w:r>
          </w:p>
        </w:tc>
        <w:tc>
          <w:tcPr>
            <w:tcW w:w="4140"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ascii="宋体" w:hAnsi="宋体" w:cs="宋体"/>
                <w:kern w:val="0"/>
                <w:sz w:val="18"/>
                <w:szCs w:val="18"/>
              </w:rPr>
            </w:pPr>
            <w:r>
              <w:rPr>
                <w:rFonts w:hint="eastAsia" w:ascii="宋体" w:hAnsi="宋体" w:cs="宋体"/>
                <w:kern w:val="0"/>
                <w:sz w:val="18"/>
                <w:szCs w:val="18"/>
              </w:rPr>
              <w:t>资格审查申请函</w:t>
            </w:r>
          </w:p>
        </w:tc>
        <w:tc>
          <w:tcPr>
            <w:tcW w:w="785"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ascii="宋体" w:hAnsi="宋体" w:cs="宋体"/>
                <w:kern w:val="0"/>
                <w:sz w:val="24"/>
              </w:rPr>
            </w:pPr>
            <w:r>
              <w:rPr>
                <w:rFonts w:hint="eastAsia" w:ascii="宋体" w:hAnsi="宋体" w:cs="宋体"/>
                <w:kern w:val="0"/>
                <w:sz w:val="24"/>
              </w:rPr>
              <w:t> </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ascii="宋体" w:hAnsi="宋体" w:cs="宋体"/>
                <w:kern w:val="0"/>
                <w:sz w:val="18"/>
                <w:szCs w:val="18"/>
              </w:rPr>
            </w:pPr>
            <w:r>
              <w:rPr>
                <w:rFonts w:hint="eastAsia" w:ascii="宋体" w:hAnsi="宋体" w:cs="宋体"/>
                <w:kern w:val="0"/>
                <w:sz w:val="18"/>
                <w:szCs w:val="18"/>
              </w:rPr>
              <w:t>原件</w:t>
            </w:r>
          </w:p>
        </w:tc>
        <w:tc>
          <w:tcPr>
            <w:tcW w:w="1817"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ascii="宋体" w:hAnsi="宋体" w:cs="宋体"/>
                <w:kern w:val="0"/>
                <w:sz w:val="24"/>
              </w:rPr>
            </w:pPr>
            <w:r>
              <w:rPr>
                <w:rFonts w:hint="eastAsia" w:ascii="宋体" w:hAnsi="宋体" w:cs="宋体"/>
                <w:kern w:val="0"/>
                <w:sz w:val="24"/>
              </w:rPr>
              <w:t> </w:t>
            </w:r>
          </w:p>
        </w:tc>
        <w:tc>
          <w:tcPr>
            <w:tcW w:w="908"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ascii="宋体" w:hAnsi="宋体" w:cs="宋体"/>
                <w:kern w:val="0"/>
                <w:sz w:val="24"/>
              </w:rPr>
            </w:pPr>
            <w:r>
              <w:rPr>
                <w:rFonts w:hint="eastAsia" w:ascii="宋体" w:hAnsi="宋体" w:cs="宋体"/>
                <w:kern w:val="0"/>
                <w:sz w:val="24"/>
              </w:rPr>
              <w:t> </w:t>
            </w:r>
          </w:p>
        </w:tc>
        <w:tc>
          <w:tcPr>
            <w:tcW w:w="598" w:type="dxa"/>
            <w:tcBorders>
              <w:top w:val="single" w:color="auto" w:sz="4" w:space="0"/>
              <w:left w:val="nil"/>
              <w:bottom w:val="single" w:color="auto" w:sz="4" w:space="0"/>
              <w:right w:val="single" w:color="auto" w:sz="4" w:space="0"/>
            </w:tcBorders>
            <w:noWrap w:val="0"/>
            <w:vAlign w:val="top"/>
          </w:tcPr>
          <w:p>
            <w:pPr>
              <w:widowControl/>
              <w:spacing w:line="240" w:lineRule="exact"/>
              <w:jc w:val="left"/>
              <w:rPr>
                <w:rFonts w:ascii="宋体" w:hAnsi="宋体" w:cs="宋体"/>
                <w:kern w:val="0"/>
                <w:sz w:val="24"/>
              </w:rPr>
            </w:pPr>
            <w:r>
              <w:rPr>
                <w:rFonts w:hint="eastAsia" w:ascii="宋体" w:hAnsi="宋体" w:cs="宋体"/>
                <w:kern w:val="0"/>
                <w:sz w:val="24"/>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41" w:hRule="atLeast"/>
          <w:jc w:val="center"/>
        </w:trPr>
        <w:tc>
          <w:tcPr>
            <w:tcW w:w="723" w:type="dxa"/>
            <w:tcBorders>
              <w:top w:val="single" w:color="auto" w:sz="4" w:space="0"/>
              <w:left w:val="single" w:color="auto" w:sz="4" w:space="0"/>
              <w:bottom w:val="single" w:color="auto" w:sz="4" w:space="0"/>
              <w:right w:val="single" w:color="auto" w:sz="4" w:space="0"/>
            </w:tcBorders>
            <w:noWrap w:val="0"/>
            <w:vAlign w:val="center"/>
          </w:tcPr>
          <w:p>
            <w:pPr>
              <w:widowControl/>
              <w:tabs>
                <w:tab w:val="left" w:pos="420"/>
              </w:tabs>
              <w:spacing w:line="240" w:lineRule="exact"/>
              <w:ind w:left="420" w:hanging="420"/>
              <w:jc w:val="center"/>
              <w:rPr>
                <w:rFonts w:ascii="宋体" w:hAnsi="宋体" w:cs="宋体"/>
                <w:kern w:val="0"/>
                <w:szCs w:val="21"/>
              </w:rPr>
            </w:pPr>
            <w:r>
              <w:rPr>
                <w:rFonts w:hint="eastAsia" w:ascii="宋体" w:hAnsi="宋体" w:cs="仿宋_GB2312"/>
                <w:kern w:val="0"/>
                <w:szCs w:val="21"/>
              </w:rPr>
              <w:t>2</w:t>
            </w:r>
          </w:p>
        </w:tc>
        <w:tc>
          <w:tcPr>
            <w:tcW w:w="4140"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ascii="宋体" w:hAnsi="宋体" w:cs="宋体"/>
                <w:b/>
                <w:bCs/>
                <w:spacing w:val="60"/>
                <w:kern w:val="0"/>
                <w:sz w:val="18"/>
                <w:szCs w:val="18"/>
              </w:rPr>
            </w:pPr>
            <w:r>
              <w:rPr>
                <w:rFonts w:hint="eastAsia" w:ascii="宋体" w:hAnsi="宋体" w:cs="宋体"/>
                <w:kern w:val="0"/>
                <w:sz w:val="18"/>
                <w:szCs w:val="18"/>
              </w:rPr>
              <w:t>法定代表人证明书、法定代表人授权委托书，附法人及委托人自报名截止日期前三个月的社会保险证明</w:t>
            </w:r>
          </w:p>
        </w:tc>
        <w:tc>
          <w:tcPr>
            <w:tcW w:w="785"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ascii="宋体" w:hAnsi="宋体" w:cs="宋体"/>
                <w:b/>
                <w:bCs/>
                <w:spacing w:val="60"/>
                <w:kern w:val="0"/>
                <w:sz w:val="24"/>
              </w:rPr>
            </w:pPr>
            <w:r>
              <w:rPr>
                <w:rFonts w:hint="eastAsia" w:ascii="宋体" w:hAnsi="宋体" w:cs="宋体"/>
                <w:kern w:val="0"/>
                <w:sz w:val="24"/>
              </w:rPr>
              <w:t> </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ascii="宋体" w:hAnsi="宋体" w:cs="宋体"/>
                <w:kern w:val="0"/>
                <w:sz w:val="18"/>
                <w:szCs w:val="18"/>
              </w:rPr>
            </w:pPr>
            <w:r>
              <w:rPr>
                <w:rFonts w:hint="eastAsia" w:ascii="宋体" w:hAnsi="宋体" w:cs="宋体"/>
                <w:kern w:val="0"/>
                <w:sz w:val="18"/>
                <w:szCs w:val="18"/>
              </w:rPr>
              <w:t>原件，社保证明复印件原件备查</w:t>
            </w:r>
          </w:p>
        </w:tc>
        <w:tc>
          <w:tcPr>
            <w:tcW w:w="1817"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ascii="宋体" w:hAnsi="宋体" w:cs="宋体"/>
                <w:b/>
                <w:bCs/>
                <w:spacing w:val="60"/>
                <w:kern w:val="0"/>
                <w:sz w:val="24"/>
              </w:rPr>
            </w:pPr>
            <w:r>
              <w:rPr>
                <w:rFonts w:hint="eastAsia" w:ascii="宋体" w:hAnsi="宋体" w:cs="宋体"/>
                <w:kern w:val="0"/>
                <w:sz w:val="24"/>
              </w:rPr>
              <w:t> </w:t>
            </w:r>
          </w:p>
        </w:tc>
        <w:tc>
          <w:tcPr>
            <w:tcW w:w="908"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ascii="宋体" w:hAnsi="宋体" w:cs="宋体"/>
                <w:b/>
                <w:bCs/>
                <w:spacing w:val="60"/>
                <w:kern w:val="0"/>
                <w:sz w:val="24"/>
              </w:rPr>
            </w:pPr>
            <w:r>
              <w:rPr>
                <w:rFonts w:hint="eastAsia" w:ascii="宋体" w:hAnsi="宋体" w:cs="宋体"/>
                <w:kern w:val="0"/>
                <w:sz w:val="24"/>
              </w:rPr>
              <w:t> </w:t>
            </w:r>
          </w:p>
        </w:tc>
        <w:tc>
          <w:tcPr>
            <w:tcW w:w="598" w:type="dxa"/>
            <w:tcBorders>
              <w:top w:val="single" w:color="auto" w:sz="4" w:space="0"/>
              <w:left w:val="nil"/>
              <w:bottom w:val="single" w:color="auto" w:sz="4" w:space="0"/>
              <w:right w:val="single" w:color="auto" w:sz="4" w:space="0"/>
            </w:tcBorders>
            <w:noWrap w:val="0"/>
            <w:vAlign w:val="top"/>
          </w:tcPr>
          <w:p>
            <w:pPr>
              <w:widowControl/>
              <w:spacing w:line="240" w:lineRule="exact"/>
              <w:jc w:val="left"/>
              <w:rPr>
                <w:rFonts w:ascii="宋体" w:hAnsi="宋体" w:cs="宋体"/>
                <w:kern w:val="0"/>
                <w:sz w:val="24"/>
              </w:rPr>
            </w:pPr>
            <w:r>
              <w:rPr>
                <w:rFonts w:hint="eastAsia" w:ascii="宋体" w:hAnsi="宋体" w:cs="宋体"/>
                <w:kern w:val="0"/>
                <w:sz w:val="24"/>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69" w:hRule="atLeast"/>
          <w:jc w:val="center"/>
        </w:trPr>
        <w:tc>
          <w:tcPr>
            <w:tcW w:w="723" w:type="dxa"/>
            <w:tcBorders>
              <w:top w:val="single" w:color="auto" w:sz="4" w:space="0"/>
              <w:left w:val="single" w:color="auto" w:sz="4" w:space="0"/>
              <w:bottom w:val="single" w:color="auto" w:sz="4" w:space="0"/>
              <w:right w:val="single" w:color="auto" w:sz="4" w:space="0"/>
            </w:tcBorders>
            <w:noWrap w:val="0"/>
            <w:vAlign w:val="center"/>
          </w:tcPr>
          <w:p>
            <w:pPr>
              <w:widowControl/>
              <w:tabs>
                <w:tab w:val="left" w:pos="420"/>
              </w:tabs>
              <w:spacing w:line="240" w:lineRule="exact"/>
              <w:ind w:left="420" w:hanging="420"/>
              <w:jc w:val="center"/>
              <w:rPr>
                <w:rFonts w:ascii="宋体" w:hAnsi="宋体" w:cs="宋体"/>
                <w:kern w:val="0"/>
                <w:szCs w:val="21"/>
              </w:rPr>
            </w:pPr>
            <w:r>
              <w:rPr>
                <w:rFonts w:hint="eastAsia" w:ascii="宋体" w:hAnsi="宋体" w:cs="仿宋_GB2312"/>
                <w:kern w:val="0"/>
                <w:szCs w:val="21"/>
              </w:rPr>
              <w:t>3</w:t>
            </w:r>
          </w:p>
        </w:tc>
        <w:tc>
          <w:tcPr>
            <w:tcW w:w="4140"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ascii="宋体" w:hAnsi="宋体" w:cs="宋体"/>
                <w:kern w:val="0"/>
                <w:sz w:val="18"/>
                <w:szCs w:val="18"/>
              </w:rPr>
            </w:pPr>
            <w:r>
              <w:rPr>
                <w:rFonts w:hint="eastAsia" w:ascii="宋体" w:hAnsi="宋体" w:cs="宋体"/>
                <w:kern w:val="0"/>
                <w:sz w:val="18"/>
                <w:szCs w:val="18"/>
              </w:rPr>
              <w:t>企业营业执照副本复印件（或三证合一证件）</w:t>
            </w:r>
          </w:p>
        </w:tc>
        <w:tc>
          <w:tcPr>
            <w:tcW w:w="785"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ascii="宋体" w:hAnsi="宋体" w:cs="宋体"/>
                <w:b/>
                <w:bCs/>
                <w:spacing w:val="60"/>
                <w:kern w:val="0"/>
                <w:sz w:val="24"/>
              </w:rPr>
            </w:pPr>
            <w:r>
              <w:rPr>
                <w:rFonts w:hint="eastAsia" w:ascii="宋体" w:hAnsi="宋体" w:cs="宋体"/>
                <w:kern w:val="0"/>
                <w:sz w:val="24"/>
              </w:rPr>
              <w:t> </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ascii="宋体" w:hAnsi="宋体" w:cs="宋体"/>
                <w:kern w:val="0"/>
                <w:sz w:val="18"/>
                <w:szCs w:val="18"/>
              </w:rPr>
            </w:pPr>
            <w:r>
              <w:rPr>
                <w:rFonts w:hint="eastAsia" w:ascii="宋体" w:hAnsi="宋体" w:cs="宋体"/>
                <w:kern w:val="0"/>
                <w:sz w:val="18"/>
                <w:szCs w:val="18"/>
              </w:rPr>
              <w:t>原件备查</w:t>
            </w:r>
          </w:p>
        </w:tc>
        <w:tc>
          <w:tcPr>
            <w:tcW w:w="1817"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ascii="宋体" w:hAnsi="宋体" w:cs="宋体"/>
                <w:b/>
                <w:bCs/>
                <w:spacing w:val="60"/>
                <w:kern w:val="0"/>
                <w:sz w:val="24"/>
              </w:rPr>
            </w:pPr>
            <w:r>
              <w:rPr>
                <w:rFonts w:hint="eastAsia" w:ascii="宋体" w:hAnsi="宋体" w:cs="宋体"/>
                <w:kern w:val="0"/>
                <w:sz w:val="24"/>
              </w:rPr>
              <w:t> </w:t>
            </w:r>
          </w:p>
        </w:tc>
        <w:tc>
          <w:tcPr>
            <w:tcW w:w="908"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ascii="宋体" w:hAnsi="宋体" w:cs="宋体"/>
                <w:b/>
                <w:bCs/>
                <w:spacing w:val="60"/>
                <w:kern w:val="0"/>
                <w:sz w:val="24"/>
              </w:rPr>
            </w:pPr>
            <w:r>
              <w:rPr>
                <w:rFonts w:hint="eastAsia" w:ascii="宋体" w:hAnsi="宋体" w:cs="宋体"/>
                <w:kern w:val="0"/>
                <w:sz w:val="24"/>
              </w:rPr>
              <w:t> </w:t>
            </w:r>
          </w:p>
        </w:tc>
        <w:tc>
          <w:tcPr>
            <w:tcW w:w="598" w:type="dxa"/>
            <w:tcBorders>
              <w:top w:val="single" w:color="auto" w:sz="4" w:space="0"/>
              <w:left w:val="nil"/>
              <w:bottom w:val="single" w:color="auto" w:sz="4" w:space="0"/>
              <w:right w:val="single" w:color="auto" w:sz="4" w:space="0"/>
            </w:tcBorders>
            <w:noWrap w:val="0"/>
            <w:vAlign w:val="top"/>
          </w:tcPr>
          <w:p>
            <w:pPr>
              <w:widowControl/>
              <w:spacing w:line="240" w:lineRule="exact"/>
              <w:jc w:val="left"/>
              <w:rPr>
                <w:rFonts w:ascii="宋体" w:hAnsi="宋体" w:cs="宋体"/>
                <w:kern w:val="0"/>
                <w:sz w:val="24"/>
              </w:rPr>
            </w:pPr>
            <w:r>
              <w:rPr>
                <w:rFonts w:hint="eastAsia" w:ascii="宋体" w:hAnsi="宋体" w:cs="宋体"/>
                <w:kern w:val="0"/>
                <w:sz w:val="24"/>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04" w:hRule="atLeast"/>
          <w:jc w:val="center"/>
        </w:trPr>
        <w:tc>
          <w:tcPr>
            <w:tcW w:w="723" w:type="dxa"/>
            <w:tcBorders>
              <w:top w:val="single" w:color="auto" w:sz="4" w:space="0"/>
              <w:left w:val="single" w:color="auto" w:sz="4" w:space="0"/>
              <w:bottom w:val="single" w:color="auto" w:sz="4" w:space="0"/>
              <w:right w:val="single" w:color="auto" w:sz="4" w:space="0"/>
            </w:tcBorders>
            <w:noWrap w:val="0"/>
            <w:vAlign w:val="center"/>
          </w:tcPr>
          <w:p>
            <w:pPr>
              <w:widowControl/>
              <w:tabs>
                <w:tab w:val="left" w:pos="420"/>
              </w:tabs>
              <w:spacing w:line="240" w:lineRule="exact"/>
              <w:ind w:left="420" w:hanging="420"/>
              <w:jc w:val="center"/>
              <w:rPr>
                <w:rFonts w:ascii="宋体" w:hAnsi="宋体" w:cs="仿宋_GB2312"/>
                <w:kern w:val="0"/>
                <w:szCs w:val="21"/>
              </w:rPr>
            </w:pPr>
            <w:r>
              <w:rPr>
                <w:rFonts w:hint="eastAsia" w:ascii="宋体" w:hAnsi="宋体" w:cs="仿宋_GB2312"/>
                <w:kern w:val="0"/>
                <w:szCs w:val="21"/>
              </w:rPr>
              <w:t>4</w:t>
            </w:r>
          </w:p>
        </w:tc>
        <w:tc>
          <w:tcPr>
            <w:tcW w:w="4140"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ascii="宋体" w:hAnsi="宋体" w:cs="宋体"/>
                <w:b/>
                <w:bCs/>
                <w:spacing w:val="60"/>
                <w:kern w:val="0"/>
                <w:sz w:val="18"/>
                <w:szCs w:val="18"/>
              </w:rPr>
            </w:pPr>
            <w:r>
              <w:rPr>
                <w:rFonts w:hint="eastAsia" w:ascii="宋体" w:hAnsi="宋体" w:cs="宋体"/>
                <w:kern w:val="0"/>
                <w:sz w:val="18"/>
                <w:szCs w:val="18"/>
              </w:rPr>
              <w:t>企业资质证书副本复印件</w:t>
            </w:r>
          </w:p>
        </w:tc>
        <w:tc>
          <w:tcPr>
            <w:tcW w:w="785"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ascii="宋体" w:hAnsi="宋体" w:cs="宋体"/>
                <w:b/>
                <w:bCs/>
                <w:spacing w:val="60"/>
                <w:kern w:val="0"/>
                <w:sz w:val="24"/>
              </w:rPr>
            </w:pPr>
            <w:r>
              <w:rPr>
                <w:rFonts w:hint="eastAsia" w:ascii="宋体" w:hAnsi="宋体" w:cs="宋体"/>
                <w:kern w:val="0"/>
                <w:sz w:val="24"/>
              </w:rPr>
              <w:t> </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ascii="宋体" w:hAnsi="宋体" w:cs="宋体"/>
                <w:kern w:val="0"/>
                <w:sz w:val="18"/>
                <w:szCs w:val="18"/>
              </w:rPr>
            </w:pPr>
            <w:r>
              <w:rPr>
                <w:rFonts w:hint="eastAsia" w:ascii="宋体" w:hAnsi="宋体" w:cs="宋体"/>
                <w:kern w:val="0"/>
                <w:sz w:val="18"/>
                <w:szCs w:val="18"/>
              </w:rPr>
              <w:t>复印件加盖公章</w:t>
            </w:r>
          </w:p>
        </w:tc>
        <w:tc>
          <w:tcPr>
            <w:tcW w:w="1817"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ascii="宋体" w:hAnsi="宋体" w:cs="宋体"/>
                <w:kern w:val="0"/>
                <w:sz w:val="18"/>
                <w:szCs w:val="18"/>
              </w:rPr>
            </w:pPr>
            <w:r>
              <w:rPr>
                <w:rFonts w:hint="eastAsia" w:ascii="宋体" w:hAnsi="宋体" w:cs="宋体"/>
                <w:kern w:val="0"/>
                <w:sz w:val="18"/>
                <w:szCs w:val="18"/>
              </w:rPr>
              <w:t> </w:t>
            </w:r>
          </w:p>
        </w:tc>
        <w:tc>
          <w:tcPr>
            <w:tcW w:w="908"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ascii="宋体" w:hAnsi="宋体" w:cs="宋体"/>
                <w:b/>
                <w:bCs/>
                <w:spacing w:val="60"/>
                <w:kern w:val="0"/>
                <w:sz w:val="24"/>
              </w:rPr>
            </w:pPr>
            <w:r>
              <w:rPr>
                <w:rFonts w:hint="eastAsia" w:ascii="宋体" w:hAnsi="宋体" w:cs="宋体"/>
                <w:kern w:val="0"/>
                <w:sz w:val="24"/>
              </w:rPr>
              <w:t> </w:t>
            </w:r>
          </w:p>
        </w:tc>
        <w:tc>
          <w:tcPr>
            <w:tcW w:w="598" w:type="dxa"/>
            <w:tcBorders>
              <w:top w:val="single" w:color="auto" w:sz="4" w:space="0"/>
              <w:left w:val="nil"/>
              <w:bottom w:val="single" w:color="auto" w:sz="4" w:space="0"/>
              <w:right w:val="single" w:color="auto" w:sz="4" w:space="0"/>
            </w:tcBorders>
            <w:noWrap w:val="0"/>
            <w:vAlign w:val="top"/>
          </w:tcPr>
          <w:p>
            <w:pPr>
              <w:widowControl/>
              <w:spacing w:line="240" w:lineRule="exact"/>
              <w:jc w:val="left"/>
              <w:rPr>
                <w:rFonts w:ascii="宋体" w:hAnsi="宋体" w:cs="宋体"/>
                <w:kern w:val="0"/>
                <w:sz w:val="24"/>
              </w:rPr>
            </w:pPr>
            <w:r>
              <w:rPr>
                <w:rFonts w:hint="eastAsia" w:ascii="宋体" w:hAnsi="宋体" w:cs="宋体"/>
                <w:kern w:val="0"/>
                <w:sz w:val="24"/>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70" w:hRule="atLeast"/>
          <w:jc w:val="center"/>
        </w:trPr>
        <w:tc>
          <w:tcPr>
            <w:tcW w:w="723"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宋体" w:hAnsi="宋体" w:cs="宋体"/>
                <w:kern w:val="0"/>
                <w:sz w:val="18"/>
                <w:szCs w:val="18"/>
              </w:rPr>
            </w:pPr>
            <w:r>
              <w:rPr>
                <w:rFonts w:hint="eastAsia" w:ascii="宋体" w:hAnsi="宋体" w:cs="宋体"/>
                <w:kern w:val="0"/>
                <w:sz w:val="18"/>
                <w:szCs w:val="18"/>
              </w:rPr>
              <w:t>5</w:t>
            </w:r>
          </w:p>
        </w:tc>
        <w:tc>
          <w:tcPr>
            <w:tcW w:w="4140"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hint="eastAsia" w:ascii="宋体" w:hAnsi="宋体" w:cs="宋体"/>
                <w:kern w:val="0"/>
                <w:sz w:val="18"/>
                <w:szCs w:val="18"/>
              </w:rPr>
            </w:pPr>
            <w:r>
              <w:rPr>
                <w:rFonts w:hint="eastAsia" w:ascii="宋体" w:hAnsi="宋体" w:cs="宋体"/>
                <w:kern w:val="0"/>
                <w:sz w:val="18"/>
                <w:szCs w:val="18"/>
              </w:rPr>
              <w:t>入库申请人已按照附表八的内容签署盖章的《入库申请人声明》</w:t>
            </w:r>
          </w:p>
        </w:tc>
        <w:tc>
          <w:tcPr>
            <w:tcW w:w="785"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ascii="宋体" w:hAnsi="宋体" w:cs="宋体"/>
                <w:kern w:val="0"/>
                <w:sz w:val="18"/>
                <w:szCs w:val="18"/>
              </w:rPr>
            </w:pPr>
          </w:p>
        </w:tc>
        <w:tc>
          <w:tcPr>
            <w:tcW w:w="1140"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hint="eastAsia" w:ascii="宋体" w:hAnsi="宋体" w:cs="宋体"/>
                <w:kern w:val="0"/>
                <w:sz w:val="18"/>
                <w:szCs w:val="18"/>
              </w:rPr>
            </w:pPr>
            <w:r>
              <w:rPr>
                <w:rFonts w:hint="eastAsia" w:ascii="宋体" w:hAnsi="宋体" w:cs="宋体"/>
                <w:kern w:val="0"/>
                <w:sz w:val="18"/>
                <w:szCs w:val="18"/>
              </w:rPr>
              <w:t>原件</w:t>
            </w:r>
          </w:p>
        </w:tc>
        <w:tc>
          <w:tcPr>
            <w:tcW w:w="1817"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ascii="宋体" w:hAnsi="宋体" w:cs="宋体"/>
                <w:kern w:val="0"/>
                <w:sz w:val="18"/>
                <w:szCs w:val="18"/>
              </w:rPr>
            </w:pPr>
          </w:p>
        </w:tc>
        <w:tc>
          <w:tcPr>
            <w:tcW w:w="908"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ascii="宋体" w:hAnsi="宋体" w:cs="宋体"/>
                <w:kern w:val="0"/>
                <w:sz w:val="18"/>
                <w:szCs w:val="18"/>
              </w:rPr>
            </w:pPr>
          </w:p>
        </w:tc>
        <w:tc>
          <w:tcPr>
            <w:tcW w:w="598" w:type="dxa"/>
            <w:tcBorders>
              <w:top w:val="single" w:color="auto" w:sz="4" w:space="0"/>
              <w:left w:val="nil"/>
              <w:bottom w:val="single" w:color="auto" w:sz="4" w:space="0"/>
              <w:right w:val="single" w:color="auto" w:sz="4" w:space="0"/>
            </w:tcBorders>
            <w:noWrap w:val="0"/>
            <w:vAlign w:val="top"/>
          </w:tcPr>
          <w:p>
            <w:pPr>
              <w:widowControl/>
              <w:spacing w:line="240" w:lineRule="exact"/>
              <w:jc w:val="left"/>
              <w:rPr>
                <w:rFonts w:ascii="宋体" w:hAnsi="宋体" w:cs="宋体"/>
                <w:kern w:val="0"/>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jc w:val="center"/>
        </w:trPr>
        <w:tc>
          <w:tcPr>
            <w:tcW w:w="723" w:type="dxa"/>
            <w:tcBorders>
              <w:top w:val="single" w:color="auto" w:sz="4" w:space="0"/>
              <w:left w:val="single" w:color="auto" w:sz="4" w:space="0"/>
              <w:bottom w:val="single" w:color="auto" w:sz="4" w:space="0"/>
              <w:right w:val="single" w:color="auto" w:sz="4" w:space="0"/>
            </w:tcBorders>
            <w:noWrap w:val="0"/>
            <w:vAlign w:val="center"/>
          </w:tcPr>
          <w:p>
            <w:pPr>
              <w:widowControl/>
              <w:tabs>
                <w:tab w:val="left" w:pos="420"/>
              </w:tabs>
              <w:spacing w:line="240" w:lineRule="exact"/>
              <w:ind w:left="420" w:hanging="420"/>
              <w:jc w:val="center"/>
              <w:rPr>
                <w:rFonts w:hint="eastAsia" w:ascii="宋体" w:hAnsi="宋体" w:cs="宋体"/>
                <w:kern w:val="0"/>
                <w:sz w:val="18"/>
                <w:szCs w:val="18"/>
              </w:rPr>
            </w:pPr>
            <w:r>
              <w:rPr>
                <w:rFonts w:hint="eastAsia" w:ascii="宋体" w:hAnsi="宋体" w:cs="宋体"/>
                <w:kern w:val="0"/>
                <w:sz w:val="18"/>
                <w:szCs w:val="18"/>
              </w:rPr>
              <w:t>6</w:t>
            </w:r>
          </w:p>
        </w:tc>
        <w:tc>
          <w:tcPr>
            <w:tcW w:w="4140" w:type="dxa"/>
            <w:gridSpan w:val="2"/>
            <w:tcBorders>
              <w:top w:val="single" w:color="auto" w:sz="4" w:space="0"/>
              <w:left w:val="single" w:color="auto" w:sz="4" w:space="0"/>
              <w:bottom w:val="single" w:color="auto" w:sz="4" w:space="0"/>
              <w:right w:val="single" w:color="auto" w:sz="4" w:space="0"/>
            </w:tcBorders>
            <w:noWrap w:val="0"/>
            <w:vAlign w:val="center"/>
          </w:tcPr>
          <w:p>
            <w:pPr>
              <w:widowControl/>
              <w:shd w:val="clear" w:color="auto" w:fill="FFFFFF"/>
              <w:snapToGrid w:val="0"/>
              <w:jc w:val="left"/>
              <w:rPr>
                <w:rFonts w:hint="eastAsia" w:ascii="宋体" w:hAnsi="宋体" w:cs="宋体"/>
                <w:kern w:val="0"/>
                <w:sz w:val="18"/>
                <w:szCs w:val="18"/>
              </w:rPr>
            </w:pPr>
            <w:r>
              <w:rPr>
                <w:rFonts w:hint="eastAsia" w:ascii="宋体" w:hAnsi="宋体" w:cs="宋体"/>
                <w:kern w:val="0"/>
                <w:sz w:val="18"/>
                <w:szCs w:val="18"/>
              </w:rPr>
              <w:t>入库申请人未被</w:t>
            </w:r>
            <w:r>
              <w:rPr>
                <w:rFonts w:hint="eastAsia" w:ascii="宋体" w:hAnsi="宋体" w:cs="宋体"/>
                <w:sz w:val="18"/>
                <w:szCs w:val="18"/>
              </w:rPr>
              <w:t>信用中国官网（</w:t>
            </w:r>
            <w:r>
              <w:rPr>
                <w:rFonts w:ascii="宋体" w:hAnsi="宋体" w:cs="宋体"/>
                <w:sz w:val="18"/>
                <w:szCs w:val="18"/>
              </w:rPr>
              <w:t>www.creditchina.gov.cn）</w:t>
            </w:r>
            <w:r>
              <w:rPr>
                <w:rFonts w:hint="eastAsia" w:ascii="宋体" w:hAnsi="宋体" w:cs="宋体"/>
                <w:sz w:val="18"/>
                <w:szCs w:val="18"/>
              </w:rPr>
              <w:t>纳入</w:t>
            </w:r>
            <w:r>
              <w:rPr>
                <w:rFonts w:ascii="宋体" w:hAnsi="宋体" w:cs="宋体"/>
                <w:sz w:val="18"/>
                <w:szCs w:val="18"/>
              </w:rPr>
              <w:t>失信被执行人</w:t>
            </w:r>
            <w:r>
              <w:rPr>
                <w:rFonts w:hint="eastAsia" w:ascii="宋体" w:hAnsi="宋体" w:cs="宋体"/>
                <w:kern w:val="0"/>
                <w:sz w:val="18"/>
                <w:szCs w:val="18"/>
              </w:rPr>
              <w:t>、</w:t>
            </w:r>
            <w:r>
              <w:rPr>
                <w:rFonts w:ascii="宋体" w:hAnsi="宋体" w:cs="宋体"/>
                <w:sz w:val="18"/>
                <w:szCs w:val="18"/>
              </w:rPr>
              <w:t>重大税收违法案件当事人名单</w:t>
            </w:r>
            <w:r>
              <w:rPr>
                <w:rFonts w:hint="eastAsia" w:ascii="宋体" w:hAnsi="宋体" w:cs="宋体"/>
                <w:kern w:val="0"/>
                <w:sz w:val="18"/>
                <w:szCs w:val="18"/>
              </w:rPr>
              <w:t>，提供网页截图。</w:t>
            </w:r>
          </w:p>
          <w:p>
            <w:pPr>
              <w:widowControl/>
              <w:spacing w:line="240" w:lineRule="exact"/>
              <w:jc w:val="left"/>
              <w:rPr>
                <w:rFonts w:hint="eastAsia" w:ascii="宋体" w:hAnsi="宋体" w:cs="宋体"/>
                <w:kern w:val="0"/>
                <w:sz w:val="18"/>
                <w:szCs w:val="18"/>
              </w:rPr>
            </w:pPr>
          </w:p>
        </w:tc>
        <w:tc>
          <w:tcPr>
            <w:tcW w:w="785"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ascii="宋体" w:hAnsi="宋体" w:cs="宋体"/>
                <w:kern w:val="0"/>
                <w:sz w:val="18"/>
                <w:szCs w:val="18"/>
              </w:rPr>
            </w:pPr>
          </w:p>
        </w:tc>
        <w:tc>
          <w:tcPr>
            <w:tcW w:w="1140"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hint="eastAsia" w:ascii="宋体" w:hAnsi="宋体" w:cs="宋体"/>
                <w:color w:val="FF0000"/>
                <w:kern w:val="0"/>
                <w:sz w:val="18"/>
                <w:szCs w:val="18"/>
              </w:rPr>
            </w:pPr>
          </w:p>
        </w:tc>
        <w:tc>
          <w:tcPr>
            <w:tcW w:w="1817"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ascii="宋体" w:hAnsi="宋体" w:cs="宋体"/>
                <w:kern w:val="0"/>
                <w:sz w:val="18"/>
                <w:szCs w:val="18"/>
              </w:rPr>
            </w:pPr>
          </w:p>
        </w:tc>
        <w:tc>
          <w:tcPr>
            <w:tcW w:w="908"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ascii="宋体" w:hAnsi="宋体" w:cs="宋体"/>
                <w:kern w:val="0"/>
                <w:sz w:val="18"/>
                <w:szCs w:val="18"/>
              </w:rPr>
            </w:pPr>
          </w:p>
        </w:tc>
        <w:tc>
          <w:tcPr>
            <w:tcW w:w="598" w:type="dxa"/>
            <w:tcBorders>
              <w:top w:val="single" w:color="auto" w:sz="4" w:space="0"/>
              <w:left w:val="nil"/>
              <w:bottom w:val="single" w:color="auto" w:sz="4" w:space="0"/>
              <w:right w:val="single" w:color="auto" w:sz="4" w:space="0"/>
            </w:tcBorders>
            <w:noWrap w:val="0"/>
            <w:vAlign w:val="top"/>
          </w:tcPr>
          <w:p>
            <w:pPr>
              <w:widowControl/>
              <w:spacing w:line="240" w:lineRule="exact"/>
              <w:jc w:val="left"/>
              <w:rPr>
                <w:rFonts w:hint="eastAsia" w:ascii="宋体" w:hAnsi="宋体" w:cs="宋体"/>
                <w:kern w:val="0"/>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jc w:val="center"/>
        </w:trPr>
        <w:tc>
          <w:tcPr>
            <w:tcW w:w="723" w:type="dxa"/>
            <w:tcBorders>
              <w:top w:val="single" w:color="auto" w:sz="4" w:space="0"/>
              <w:left w:val="single" w:color="auto" w:sz="4" w:space="0"/>
              <w:bottom w:val="single" w:color="auto" w:sz="4" w:space="0"/>
              <w:right w:val="single" w:color="auto" w:sz="4" w:space="0"/>
            </w:tcBorders>
            <w:noWrap w:val="0"/>
            <w:vAlign w:val="center"/>
          </w:tcPr>
          <w:p>
            <w:pPr>
              <w:widowControl/>
              <w:tabs>
                <w:tab w:val="left" w:pos="420"/>
              </w:tabs>
              <w:spacing w:line="240" w:lineRule="exact"/>
              <w:ind w:left="420" w:hanging="420"/>
              <w:jc w:val="center"/>
              <w:rPr>
                <w:rFonts w:ascii="宋体" w:hAnsi="宋体" w:cs="宋体"/>
                <w:kern w:val="0"/>
                <w:sz w:val="18"/>
                <w:szCs w:val="18"/>
              </w:rPr>
            </w:pPr>
            <w:r>
              <w:rPr>
                <w:rFonts w:hint="eastAsia" w:ascii="宋体" w:hAnsi="宋体" w:cs="宋体"/>
                <w:kern w:val="0"/>
                <w:sz w:val="18"/>
                <w:szCs w:val="18"/>
              </w:rPr>
              <w:t>7</w:t>
            </w:r>
          </w:p>
        </w:tc>
        <w:tc>
          <w:tcPr>
            <w:tcW w:w="4140"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hint="eastAsia" w:ascii="宋体" w:hAnsi="宋体" w:cs="宋体"/>
                <w:kern w:val="0"/>
                <w:sz w:val="18"/>
                <w:szCs w:val="18"/>
              </w:rPr>
            </w:pPr>
            <w:r>
              <w:rPr>
                <w:rFonts w:hint="eastAsia" w:ascii="宋体" w:hAnsi="宋体" w:cs="宋体"/>
                <w:kern w:val="0"/>
                <w:sz w:val="18"/>
                <w:szCs w:val="18"/>
              </w:rPr>
              <w:t>企业资信评价（包括：守合同重信用、信用等级、ISO管理体系认证、获奖情况等）</w:t>
            </w:r>
          </w:p>
        </w:tc>
        <w:tc>
          <w:tcPr>
            <w:tcW w:w="785"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ascii="宋体" w:hAnsi="宋体" w:cs="宋体"/>
                <w:kern w:val="0"/>
                <w:sz w:val="18"/>
                <w:szCs w:val="18"/>
              </w:rPr>
            </w:pPr>
          </w:p>
        </w:tc>
        <w:tc>
          <w:tcPr>
            <w:tcW w:w="1140"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ascii="宋体" w:hAnsi="宋体" w:cs="宋体"/>
                <w:kern w:val="0"/>
                <w:sz w:val="24"/>
              </w:rPr>
            </w:pPr>
            <w:r>
              <w:rPr>
                <w:rFonts w:hint="eastAsia" w:ascii="宋体" w:hAnsi="宋体" w:cs="宋体"/>
                <w:kern w:val="0"/>
                <w:sz w:val="18"/>
                <w:szCs w:val="18"/>
              </w:rPr>
              <w:t>原件备查</w:t>
            </w:r>
          </w:p>
        </w:tc>
        <w:tc>
          <w:tcPr>
            <w:tcW w:w="1817"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ascii="宋体" w:hAnsi="宋体" w:cs="宋体"/>
                <w:kern w:val="0"/>
                <w:sz w:val="18"/>
                <w:szCs w:val="18"/>
              </w:rPr>
            </w:pPr>
          </w:p>
        </w:tc>
        <w:tc>
          <w:tcPr>
            <w:tcW w:w="908"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ascii="宋体" w:hAnsi="宋体" w:cs="宋体"/>
                <w:kern w:val="0"/>
                <w:sz w:val="18"/>
                <w:szCs w:val="18"/>
              </w:rPr>
            </w:pPr>
          </w:p>
        </w:tc>
        <w:tc>
          <w:tcPr>
            <w:tcW w:w="598" w:type="dxa"/>
            <w:tcBorders>
              <w:top w:val="single" w:color="auto" w:sz="4" w:space="0"/>
              <w:left w:val="nil"/>
              <w:bottom w:val="single" w:color="auto" w:sz="4" w:space="0"/>
              <w:right w:val="single" w:color="auto" w:sz="4" w:space="0"/>
            </w:tcBorders>
            <w:noWrap w:val="0"/>
            <w:vAlign w:val="top"/>
          </w:tcPr>
          <w:p>
            <w:pPr>
              <w:widowControl/>
              <w:spacing w:line="240" w:lineRule="exact"/>
              <w:jc w:val="left"/>
              <w:rPr>
                <w:rFonts w:ascii="宋体" w:hAnsi="宋体" w:cs="宋体"/>
                <w:kern w:val="0"/>
                <w:sz w:val="18"/>
                <w:szCs w:val="18"/>
              </w:rPr>
            </w:pPr>
            <w:r>
              <w:rPr>
                <w:rFonts w:hint="eastAsia" w:ascii="宋体" w:hAnsi="宋体" w:cs="宋体"/>
                <w:kern w:val="0"/>
                <w:sz w:val="18"/>
                <w:szCs w:val="18"/>
              </w:rPr>
              <w:t>择优资料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19" w:hRule="atLeast"/>
          <w:jc w:val="center"/>
        </w:trPr>
        <w:tc>
          <w:tcPr>
            <w:tcW w:w="723" w:type="dxa"/>
            <w:tcBorders>
              <w:top w:val="single" w:color="auto" w:sz="4" w:space="0"/>
              <w:left w:val="single" w:color="auto" w:sz="4" w:space="0"/>
              <w:bottom w:val="single" w:color="auto" w:sz="4" w:space="0"/>
              <w:right w:val="single" w:color="auto" w:sz="4" w:space="0"/>
            </w:tcBorders>
            <w:noWrap w:val="0"/>
            <w:vAlign w:val="center"/>
          </w:tcPr>
          <w:p>
            <w:pPr>
              <w:tabs>
                <w:tab w:val="left" w:pos="420"/>
              </w:tabs>
              <w:spacing w:line="240" w:lineRule="exact"/>
              <w:ind w:left="420" w:hanging="420"/>
              <w:jc w:val="center"/>
              <w:rPr>
                <w:rFonts w:ascii="宋体" w:hAnsi="宋体" w:cs="宋体"/>
                <w:kern w:val="0"/>
                <w:szCs w:val="21"/>
              </w:rPr>
            </w:pPr>
            <w:r>
              <w:rPr>
                <w:rFonts w:hint="eastAsia" w:ascii="宋体" w:hAnsi="宋体" w:cs="宋体"/>
                <w:kern w:val="0"/>
                <w:szCs w:val="21"/>
              </w:rPr>
              <w:t>8</w:t>
            </w:r>
          </w:p>
        </w:tc>
        <w:tc>
          <w:tcPr>
            <w:tcW w:w="4140" w:type="dxa"/>
            <w:gridSpan w:val="2"/>
            <w:tcBorders>
              <w:top w:val="single" w:color="auto" w:sz="4" w:space="0"/>
              <w:left w:val="single" w:color="auto" w:sz="4" w:space="0"/>
              <w:bottom w:val="single" w:color="auto" w:sz="4" w:space="0"/>
              <w:right w:val="single" w:color="auto" w:sz="4" w:space="0"/>
            </w:tcBorders>
            <w:noWrap w:val="0"/>
            <w:vAlign w:val="center"/>
          </w:tcPr>
          <w:p>
            <w:pPr>
              <w:widowControl/>
              <w:snapToGrid w:val="0"/>
              <w:jc w:val="left"/>
              <w:rPr>
                <w:rFonts w:hint="eastAsia" w:ascii="宋体" w:hAnsi="宋体" w:cs="宋体"/>
                <w:kern w:val="0"/>
                <w:sz w:val="18"/>
                <w:szCs w:val="18"/>
              </w:rPr>
            </w:pPr>
            <w:r>
              <w:rPr>
                <w:rFonts w:hint="eastAsia" w:ascii="宋体" w:hAnsi="宋体" w:cs="宋体"/>
                <w:kern w:val="0"/>
                <w:sz w:val="18"/>
                <w:szCs w:val="18"/>
              </w:rPr>
              <w:t>拟投入本项目的人员配置资料（包括</w:t>
            </w:r>
            <w:r>
              <w:rPr>
                <w:rFonts w:hint="eastAsia" w:ascii="宋体" w:hAnsi="宋体"/>
                <w:kern w:val="0"/>
                <w:sz w:val="18"/>
                <w:szCs w:val="18"/>
              </w:rPr>
              <w:t>职称证（注册证）或岗位证</w:t>
            </w:r>
            <w:r>
              <w:rPr>
                <w:rFonts w:hint="eastAsia" w:ascii="宋体" w:hAnsi="宋体" w:cs="宋体"/>
                <w:kern w:val="0"/>
                <w:sz w:val="18"/>
                <w:szCs w:val="18"/>
              </w:rPr>
              <w:t>、身份证、2018年12月~2019年2月有效的社保缴费清单等证明材料）</w:t>
            </w:r>
          </w:p>
        </w:tc>
        <w:tc>
          <w:tcPr>
            <w:tcW w:w="785"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ascii="宋体" w:hAnsi="宋体" w:cs="宋体"/>
                <w:kern w:val="0"/>
                <w:sz w:val="18"/>
                <w:szCs w:val="18"/>
              </w:rPr>
            </w:pP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rPr>
                <w:rFonts w:ascii="宋体" w:hAnsi="宋体" w:cs="宋体"/>
                <w:kern w:val="0"/>
                <w:sz w:val="18"/>
                <w:szCs w:val="18"/>
              </w:rPr>
            </w:pPr>
            <w:r>
              <w:rPr>
                <w:rFonts w:hint="eastAsia" w:ascii="宋体" w:hAnsi="宋体" w:cs="宋体"/>
                <w:kern w:val="0"/>
                <w:sz w:val="18"/>
                <w:szCs w:val="18"/>
              </w:rPr>
              <w:t>原件备查</w:t>
            </w:r>
          </w:p>
        </w:tc>
        <w:tc>
          <w:tcPr>
            <w:tcW w:w="1817"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ascii="宋体" w:hAnsi="宋体" w:cs="宋体"/>
                <w:kern w:val="0"/>
                <w:sz w:val="18"/>
                <w:szCs w:val="18"/>
              </w:rPr>
            </w:pPr>
          </w:p>
        </w:tc>
        <w:tc>
          <w:tcPr>
            <w:tcW w:w="908"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ascii="宋体" w:hAnsi="宋体" w:cs="宋体"/>
                <w:kern w:val="0"/>
                <w:sz w:val="18"/>
                <w:szCs w:val="18"/>
              </w:rPr>
            </w:pPr>
          </w:p>
        </w:tc>
        <w:tc>
          <w:tcPr>
            <w:tcW w:w="598" w:type="dxa"/>
            <w:vMerge w:val="restart"/>
            <w:tcBorders>
              <w:top w:val="single" w:color="auto" w:sz="4" w:space="0"/>
              <w:left w:val="nil"/>
              <w:right w:val="single" w:color="auto" w:sz="4" w:space="0"/>
            </w:tcBorders>
            <w:noWrap w:val="0"/>
            <w:vAlign w:val="center"/>
          </w:tcPr>
          <w:p>
            <w:pPr>
              <w:spacing w:line="240" w:lineRule="exact"/>
              <w:jc w:val="center"/>
              <w:rPr>
                <w:rFonts w:ascii="宋体" w:hAnsi="宋体" w:cs="宋体"/>
                <w:kern w:val="0"/>
                <w:sz w:val="18"/>
                <w:szCs w:val="18"/>
              </w:rPr>
            </w:pPr>
            <w:r>
              <w:rPr>
                <w:rFonts w:hint="eastAsia" w:ascii="宋体" w:hAnsi="宋体" w:cs="宋体"/>
                <w:kern w:val="0"/>
                <w:sz w:val="18"/>
                <w:szCs w:val="18"/>
              </w:rPr>
              <w:t>择优资料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12" w:hRule="atLeast"/>
          <w:jc w:val="center"/>
        </w:trPr>
        <w:tc>
          <w:tcPr>
            <w:tcW w:w="723" w:type="dxa"/>
            <w:tcBorders>
              <w:top w:val="single" w:color="auto" w:sz="4" w:space="0"/>
              <w:left w:val="single" w:color="auto" w:sz="4" w:space="0"/>
              <w:bottom w:val="single" w:color="auto" w:sz="4" w:space="0"/>
              <w:right w:val="single" w:color="auto" w:sz="4" w:space="0"/>
            </w:tcBorders>
            <w:noWrap w:val="0"/>
            <w:vAlign w:val="center"/>
          </w:tcPr>
          <w:p>
            <w:pPr>
              <w:tabs>
                <w:tab w:val="left" w:pos="420"/>
              </w:tabs>
              <w:spacing w:line="240" w:lineRule="exact"/>
              <w:ind w:left="420" w:hanging="420"/>
              <w:jc w:val="center"/>
              <w:rPr>
                <w:rFonts w:ascii="宋体" w:hAnsi="宋体" w:cs="宋体"/>
                <w:kern w:val="0"/>
                <w:szCs w:val="21"/>
              </w:rPr>
            </w:pPr>
            <w:r>
              <w:rPr>
                <w:rFonts w:hint="eastAsia" w:ascii="宋体" w:hAnsi="宋体" w:cs="宋体"/>
                <w:kern w:val="0"/>
                <w:szCs w:val="21"/>
              </w:rPr>
              <w:t>9</w:t>
            </w:r>
          </w:p>
        </w:tc>
        <w:tc>
          <w:tcPr>
            <w:tcW w:w="4140" w:type="dxa"/>
            <w:gridSpan w:val="2"/>
            <w:tcBorders>
              <w:top w:val="single" w:color="auto" w:sz="4" w:space="0"/>
              <w:left w:val="single" w:color="auto" w:sz="4" w:space="0"/>
              <w:bottom w:val="single" w:color="auto" w:sz="4" w:space="0"/>
              <w:right w:val="single" w:color="auto" w:sz="4" w:space="0"/>
            </w:tcBorders>
            <w:noWrap w:val="0"/>
            <w:vAlign w:val="center"/>
          </w:tcPr>
          <w:p>
            <w:pPr>
              <w:widowControl/>
              <w:snapToGrid w:val="0"/>
              <w:jc w:val="left"/>
              <w:rPr>
                <w:rFonts w:hint="eastAsia" w:ascii="宋体" w:hAnsi="宋体" w:cs="宋体"/>
                <w:kern w:val="0"/>
                <w:sz w:val="18"/>
                <w:szCs w:val="18"/>
              </w:rPr>
            </w:pPr>
            <w:r>
              <w:rPr>
                <w:rFonts w:hint="eastAsia" w:ascii="宋体" w:hAnsi="宋体" w:cs="宋体"/>
                <w:kern w:val="0"/>
                <w:sz w:val="18"/>
                <w:szCs w:val="18"/>
              </w:rPr>
              <w:t>入库申请人2015、2016、2017年经会计师事务所（提供审计单位资质）审计的财务报表复印件</w:t>
            </w:r>
          </w:p>
        </w:tc>
        <w:tc>
          <w:tcPr>
            <w:tcW w:w="785"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ascii="宋体" w:hAnsi="宋体" w:cs="宋体"/>
                <w:kern w:val="0"/>
                <w:sz w:val="18"/>
                <w:szCs w:val="18"/>
              </w:rPr>
            </w:pP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rPr>
                <w:rFonts w:ascii="宋体" w:hAnsi="宋体" w:cs="宋体"/>
                <w:kern w:val="0"/>
                <w:sz w:val="18"/>
                <w:szCs w:val="18"/>
              </w:rPr>
            </w:pPr>
            <w:r>
              <w:rPr>
                <w:rFonts w:hint="eastAsia" w:ascii="宋体" w:hAnsi="宋体" w:cs="宋体"/>
                <w:kern w:val="0"/>
                <w:sz w:val="18"/>
                <w:szCs w:val="18"/>
              </w:rPr>
              <w:t>原件备查</w:t>
            </w:r>
          </w:p>
        </w:tc>
        <w:tc>
          <w:tcPr>
            <w:tcW w:w="1817"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ascii="宋体" w:hAnsi="宋体" w:cs="宋体"/>
                <w:kern w:val="0"/>
                <w:sz w:val="18"/>
                <w:szCs w:val="18"/>
              </w:rPr>
            </w:pPr>
          </w:p>
        </w:tc>
        <w:tc>
          <w:tcPr>
            <w:tcW w:w="908"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ascii="宋体" w:hAnsi="宋体" w:cs="宋体"/>
                <w:kern w:val="0"/>
                <w:sz w:val="18"/>
                <w:szCs w:val="18"/>
              </w:rPr>
            </w:pPr>
          </w:p>
        </w:tc>
        <w:tc>
          <w:tcPr>
            <w:tcW w:w="598" w:type="dxa"/>
            <w:vMerge w:val="continue"/>
            <w:tcBorders>
              <w:left w:val="nil"/>
              <w:right w:val="single" w:color="auto" w:sz="4" w:space="0"/>
            </w:tcBorders>
            <w:noWrap w:val="0"/>
            <w:vAlign w:val="top"/>
          </w:tcPr>
          <w:p>
            <w:pPr>
              <w:spacing w:line="240" w:lineRule="exact"/>
              <w:jc w:val="left"/>
              <w:rPr>
                <w:rFonts w:ascii="宋体" w:hAnsi="宋体" w:cs="宋体"/>
                <w:kern w:val="0"/>
                <w:sz w:val="18"/>
                <w:szCs w:val="1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41" w:hRule="atLeast"/>
          <w:jc w:val="center"/>
        </w:trPr>
        <w:tc>
          <w:tcPr>
            <w:tcW w:w="723" w:type="dxa"/>
            <w:vMerge w:val="restart"/>
            <w:tcBorders>
              <w:top w:val="single" w:color="auto" w:sz="4" w:space="0"/>
              <w:left w:val="single" w:color="auto" w:sz="4" w:space="0"/>
              <w:right w:val="single" w:color="auto" w:sz="4" w:space="0"/>
            </w:tcBorders>
            <w:noWrap w:val="0"/>
            <w:vAlign w:val="center"/>
          </w:tcPr>
          <w:p>
            <w:pPr>
              <w:widowControl/>
              <w:tabs>
                <w:tab w:val="left" w:pos="420"/>
              </w:tabs>
              <w:spacing w:line="240" w:lineRule="exact"/>
              <w:ind w:left="420" w:hanging="420"/>
              <w:jc w:val="center"/>
              <w:rPr>
                <w:rFonts w:ascii="宋体" w:hAnsi="宋体" w:cs="仿宋_GB2312"/>
                <w:kern w:val="0"/>
                <w:szCs w:val="21"/>
              </w:rPr>
            </w:pPr>
            <w:r>
              <w:rPr>
                <w:rFonts w:hint="eastAsia" w:ascii="宋体" w:hAnsi="宋体" w:cs="仿宋_GB2312"/>
                <w:kern w:val="0"/>
                <w:szCs w:val="21"/>
              </w:rPr>
              <w:t>10</w:t>
            </w:r>
          </w:p>
        </w:tc>
        <w:tc>
          <w:tcPr>
            <w:tcW w:w="2023" w:type="dxa"/>
            <w:vMerge w:val="restart"/>
            <w:tcBorders>
              <w:top w:val="single" w:color="auto" w:sz="4" w:space="0"/>
              <w:left w:val="single" w:color="auto" w:sz="4" w:space="0"/>
              <w:right w:val="single" w:color="auto" w:sz="4" w:space="0"/>
            </w:tcBorders>
            <w:noWrap w:val="0"/>
            <w:vAlign w:val="center"/>
          </w:tcPr>
          <w:p>
            <w:pPr>
              <w:widowControl/>
              <w:spacing w:line="240" w:lineRule="exact"/>
              <w:jc w:val="left"/>
              <w:rPr>
                <w:rFonts w:ascii="宋体" w:hAnsi="宋体" w:cs="宋体"/>
                <w:kern w:val="0"/>
                <w:sz w:val="18"/>
                <w:szCs w:val="18"/>
              </w:rPr>
            </w:pPr>
            <w:r>
              <w:rPr>
                <w:rFonts w:hint="eastAsia" w:ascii="宋体" w:hAnsi="宋体" w:cs="宋体"/>
                <w:kern w:val="0"/>
                <w:sz w:val="18"/>
                <w:szCs w:val="18"/>
              </w:rPr>
              <w:t>2015年1月至今承接施工劳务项目</w:t>
            </w:r>
          </w:p>
        </w:tc>
        <w:tc>
          <w:tcPr>
            <w:tcW w:w="7365" w:type="dxa"/>
            <w:gridSpan w:val="6"/>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ascii="宋体" w:hAnsi="宋体" w:cs="宋体"/>
                <w:kern w:val="0"/>
                <w:sz w:val="18"/>
                <w:szCs w:val="18"/>
              </w:rPr>
            </w:pPr>
            <w:r>
              <w:rPr>
                <w:rFonts w:hint="eastAsia" w:ascii="宋体" w:hAnsi="宋体" w:cs="宋体"/>
                <w:kern w:val="0"/>
                <w:sz w:val="18"/>
                <w:szCs w:val="18"/>
              </w:rPr>
              <w:t>（投标申请人在此填写项目名称、发包单位、地址、联系人、联系电话）</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43" w:hRule="atLeast"/>
          <w:jc w:val="center"/>
        </w:trPr>
        <w:tc>
          <w:tcPr>
            <w:tcW w:w="723" w:type="dxa"/>
            <w:vMerge w:val="continue"/>
            <w:tcBorders>
              <w:left w:val="single" w:color="auto" w:sz="4" w:space="0"/>
              <w:right w:val="single" w:color="auto" w:sz="4" w:space="0"/>
            </w:tcBorders>
            <w:noWrap w:val="0"/>
            <w:vAlign w:val="center"/>
          </w:tcPr>
          <w:p>
            <w:pPr>
              <w:widowControl/>
              <w:spacing w:line="240" w:lineRule="exact"/>
              <w:jc w:val="center"/>
              <w:rPr>
                <w:rFonts w:ascii="宋体" w:hAnsi="宋体" w:cs="宋体"/>
                <w:kern w:val="0"/>
                <w:szCs w:val="21"/>
              </w:rPr>
            </w:pPr>
          </w:p>
        </w:tc>
        <w:tc>
          <w:tcPr>
            <w:tcW w:w="2023" w:type="dxa"/>
            <w:vMerge w:val="continue"/>
            <w:tcBorders>
              <w:left w:val="single" w:color="auto" w:sz="4" w:space="0"/>
              <w:right w:val="single" w:color="auto" w:sz="4" w:space="0"/>
            </w:tcBorders>
            <w:noWrap w:val="0"/>
            <w:vAlign w:val="center"/>
          </w:tcPr>
          <w:p>
            <w:pPr>
              <w:widowControl/>
              <w:spacing w:line="240" w:lineRule="exact"/>
              <w:jc w:val="left"/>
              <w:rPr>
                <w:rFonts w:ascii="宋体" w:hAnsi="宋体" w:cs="宋体"/>
                <w:kern w:val="0"/>
                <w:sz w:val="18"/>
                <w:szCs w:val="18"/>
              </w:rPr>
            </w:pPr>
          </w:p>
        </w:tc>
        <w:tc>
          <w:tcPr>
            <w:tcW w:w="2117" w:type="dxa"/>
            <w:tcBorders>
              <w:top w:val="single" w:color="auto" w:sz="4" w:space="0"/>
              <w:left w:val="single" w:color="auto" w:sz="4" w:space="0"/>
              <w:right w:val="single" w:color="auto" w:sz="4" w:space="0"/>
            </w:tcBorders>
            <w:noWrap w:val="0"/>
            <w:vAlign w:val="center"/>
          </w:tcPr>
          <w:p>
            <w:pPr>
              <w:widowControl/>
              <w:spacing w:line="240" w:lineRule="exact"/>
              <w:jc w:val="left"/>
              <w:rPr>
                <w:rFonts w:ascii="宋体" w:hAnsi="宋体" w:cs="宋体"/>
                <w:kern w:val="0"/>
                <w:sz w:val="18"/>
                <w:szCs w:val="18"/>
              </w:rPr>
            </w:pPr>
            <w:r>
              <w:rPr>
                <w:rFonts w:hint="eastAsia" w:ascii="宋体" w:hAnsi="宋体" w:cs="宋体"/>
                <w:kern w:val="0"/>
                <w:sz w:val="18"/>
                <w:szCs w:val="18"/>
              </w:rPr>
              <w:t>劳务合同</w:t>
            </w:r>
          </w:p>
        </w:tc>
        <w:tc>
          <w:tcPr>
            <w:tcW w:w="785" w:type="dxa"/>
            <w:tcBorders>
              <w:top w:val="single" w:color="auto" w:sz="4" w:space="0"/>
              <w:left w:val="single" w:color="auto" w:sz="4" w:space="0"/>
              <w:right w:val="single" w:color="auto" w:sz="4" w:space="0"/>
            </w:tcBorders>
            <w:noWrap w:val="0"/>
            <w:vAlign w:val="center"/>
          </w:tcPr>
          <w:p>
            <w:pPr>
              <w:widowControl/>
              <w:spacing w:line="240" w:lineRule="exact"/>
              <w:jc w:val="center"/>
              <w:rPr>
                <w:rFonts w:ascii="宋体" w:hAnsi="宋体" w:cs="宋体"/>
                <w:kern w:val="0"/>
                <w:sz w:val="24"/>
              </w:rPr>
            </w:pPr>
          </w:p>
        </w:tc>
        <w:tc>
          <w:tcPr>
            <w:tcW w:w="1140" w:type="dxa"/>
            <w:tcBorders>
              <w:left w:val="single" w:color="auto" w:sz="4" w:space="0"/>
              <w:right w:val="single" w:color="auto" w:sz="4" w:space="0"/>
            </w:tcBorders>
            <w:noWrap w:val="0"/>
            <w:vAlign w:val="center"/>
          </w:tcPr>
          <w:p>
            <w:pPr>
              <w:widowControl/>
              <w:spacing w:line="240" w:lineRule="exact"/>
              <w:jc w:val="left"/>
              <w:rPr>
                <w:rFonts w:ascii="宋体" w:hAnsi="宋体" w:cs="宋体"/>
                <w:kern w:val="0"/>
                <w:sz w:val="18"/>
                <w:szCs w:val="18"/>
              </w:rPr>
            </w:pPr>
            <w:r>
              <w:rPr>
                <w:rFonts w:hint="eastAsia" w:ascii="宋体" w:hAnsi="宋体" w:cs="宋体"/>
                <w:kern w:val="0"/>
                <w:sz w:val="18"/>
                <w:szCs w:val="18"/>
              </w:rPr>
              <w:t>原件备查</w:t>
            </w:r>
          </w:p>
        </w:tc>
        <w:tc>
          <w:tcPr>
            <w:tcW w:w="1817" w:type="dxa"/>
            <w:tcBorders>
              <w:top w:val="single" w:color="auto" w:sz="4" w:space="0"/>
              <w:left w:val="single" w:color="auto" w:sz="4" w:space="0"/>
              <w:right w:val="single" w:color="auto" w:sz="4" w:space="0"/>
            </w:tcBorders>
            <w:noWrap w:val="0"/>
            <w:vAlign w:val="center"/>
          </w:tcPr>
          <w:p>
            <w:pPr>
              <w:widowControl/>
              <w:spacing w:line="240" w:lineRule="exact"/>
              <w:jc w:val="center"/>
              <w:rPr>
                <w:rFonts w:ascii="宋体" w:hAnsi="宋体" w:cs="宋体"/>
                <w:kern w:val="0"/>
                <w:sz w:val="24"/>
              </w:rPr>
            </w:pPr>
          </w:p>
        </w:tc>
        <w:tc>
          <w:tcPr>
            <w:tcW w:w="908" w:type="dxa"/>
            <w:tcBorders>
              <w:top w:val="single" w:color="auto" w:sz="4" w:space="0"/>
              <w:left w:val="single" w:color="auto" w:sz="4" w:space="0"/>
              <w:right w:val="single" w:color="auto" w:sz="4" w:space="0"/>
            </w:tcBorders>
            <w:noWrap w:val="0"/>
            <w:vAlign w:val="center"/>
          </w:tcPr>
          <w:p>
            <w:pPr>
              <w:widowControl/>
              <w:spacing w:line="240" w:lineRule="exact"/>
              <w:jc w:val="center"/>
              <w:rPr>
                <w:rFonts w:ascii="宋体" w:hAnsi="宋体" w:cs="宋体"/>
                <w:kern w:val="0"/>
                <w:sz w:val="24"/>
              </w:rPr>
            </w:pPr>
          </w:p>
        </w:tc>
        <w:tc>
          <w:tcPr>
            <w:tcW w:w="598" w:type="dxa"/>
            <w:tcBorders>
              <w:left w:val="nil"/>
              <w:right w:val="single" w:color="auto" w:sz="4" w:space="0"/>
            </w:tcBorders>
            <w:noWrap w:val="0"/>
            <w:vAlign w:val="top"/>
          </w:tcPr>
          <w:p>
            <w:pPr>
              <w:widowControl/>
              <w:spacing w:line="240" w:lineRule="exact"/>
              <w:jc w:val="left"/>
              <w:rPr>
                <w:rFonts w:ascii="宋体" w:hAnsi="宋体" w:cs="宋体"/>
                <w:kern w:val="0"/>
                <w:sz w:val="24"/>
              </w:rPr>
            </w:pPr>
          </w:p>
        </w:tc>
      </w:tr>
    </w:tbl>
    <w:p>
      <w:pPr>
        <w:widowControl/>
        <w:ind w:left="-359" w:leftChars="-171" w:right="-271" w:rightChars="-129" w:firstLine="180" w:firstLineChars="100"/>
        <w:jc w:val="left"/>
        <w:rPr>
          <w:rFonts w:hint="eastAsia" w:ascii="宋体" w:hAnsi="宋体" w:cs="宋体"/>
          <w:kern w:val="0"/>
          <w:sz w:val="18"/>
          <w:szCs w:val="18"/>
        </w:rPr>
      </w:pPr>
      <w:r>
        <w:rPr>
          <w:rFonts w:hint="eastAsia" w:ascii="宋体" w:hAnsi="宋体" w:cs="宋体"/>
          <w:kern w:val="0"/>
          <w:sz w:val="18"/>
          <w:szCs w:val="18"/>
        </w:rPr>
        <w:t xml:space="preserve">注：1、此表一式两份，一份附于报名资料内首页，作为报名资料目录，另一份交由入库申请人代表。 </w:t>
      </w:r>
    </w:p>
    <w:p>
      <w:pPr>
        <w:widowControl/>
        <w:ind w:left="-178" w:leftChars="-85" w:right="-271" w:rightChars="-129" w:firstLine="360" w:firstLineChars="200"/>
        <w:jc w:val="left"/>
        <w:rPr>
          <w:rFonts w:hint="eastAsia" w:ascii="宋体" w:hAnsi="宋体" w:cs="宋体"/>
          <w:kern w:val="0"/>
          <w:sz w:val="18"/>
          <w:szCs w:val="18"/>
        </w:rPr>
      </w:pPr>
      <w:r>
        <w:rPr>
          <w:rFonts w:hint="eastAsia" w:ascii="宋体" w:hAnsi="宋体" w:cs="宋体"/>
          <w:kern w:val="0"/>
          <w:sz w:val="18"/>
          <w:szCs w:val="18"/>
        </w:rPr>
        <w:t>2、此表原件审核情况栏及备注栏，报名单位须留空，由招标单位审核后填写。</w:t>
      </w:r>
    </w:p>
    <w:p>
      <w:pPr>
        <w:widowControl/>
        <w:ind w:left="-178" w:leftChars="-85" w:right="-271" w:rightChars="-129" w:firstLine="360" w:firstLineChars="200"/>
        <w:jc w:val="left"/>
        <w:rPr>
          <w:rFonts w:hint="eastAsia" w:ascii="宋体" w:hAnsi="宋体" w:cs="宋体"/>
          <w:kern w:val="0"/>
          <w:sz w:val="18"/>
          <w:szCs w:val="18"/>
        </w:rPr>
      </w:pPr>
      <w:r>
        <w:rPr>
          <w:rFonts w:hint="eastAsia" w:ascii="宋体" w:hAnsi="宋体" w:cs="宋体"/>
          <w:kern w:val="0"/>
          <w:sz w:val="18"/>
          <w:szCs w:val="18"/>
        </w:rPr>
        <w:t>3、表格中有修改情况，须经招标单位受案人员和入库申请人代表共同签署。</w:t>
      </w:r>
    </w:p>
    <w:p>
      <w:pPr>
        <w:widowControl/>
        <w:ind w:left="-178" w:leftChars="-85" w:right="-271" w:rightChars="-129" w:firstLine="361" w:firstLineChars="200"/>
        <w:jc w:val="left"/>
        <w:rPr>
          <w:rFonts w:hint="eastAsia" w:ascii="宋体" w:hAnsi="宋体" w:cs="宋体"/>
          <w:kern w:val="0"/>
          <w:sz w:val="18"/>
          <w:szCs w:val="18"/>
        </w:rPr>
      </w:pPr>
      <w:r>
        <w:rPr>
          <w:rFonts w:hint="eastAsia" w:ascii="宋体" w:hAnsi="宋体" w:cs="宋体"/>
          <w:b/>
          <w:kern w:val="0"/>
          <w:sz w:val="18"/>
          <w:szCs w:val="18"/>
        </w:rPr>
        <w:t>4</w:t>
      </w:r>
      <w:r>
        <w:rPr>
          <w:rFonts w:hint="eastAsia" w:ascii="宋体" w:hAnsi="宋体" w:cs="宋体"/>
          <w:kern w:val="0"/>
          <w:sz w:val="18"/>
          <w:szCs w:val="18"/>
        </w:rPr>
        <w:t>、凡需提供原件备查的资料，未提供原件核对的不作为评审依据。</w:t>
      </w:r>
    </w:p>
    <w:p>
      <w:pPr>
        <w:widowControl/>
        <w:snapToGrid w:val="0"/>
        <w:ind w:right="252"/>
        <w:jc w:val="center"/>
        <w:rPr>
          <w:rFonts w:hint="eastAsia" w:ascii="宋体" w:hAnsi="宋体" w:cs="宋体"/>
          <w:b/>
          <w:kern w:val="0"/>
          <w:sz w:val="18"/>
          <w:szCs w:val="18"/>
        </w:rPr>
      </w:pPr>
      <w:r>
        <w:rPr>
          <w:rFonts w:hint="eastAsia" w:ascii="宋体" w:hAnsi="宋体" w:cs="宋体"/>
          <w:b/>
          <w:kern w:val="0"/>
          <w:sz w:val="18"/>
          <w:szCs w:val="18"/>
        </w:rPr>
        <w:t>原件审核情况</w:t>
      </w:r>
    </w:p>
    <w:p>
      <w:pPr>
        <w:widowControl/>
        <w:snapToGrid w:val="0"/>
        <w:ind w:right="-301"/>
        <w:jc w:val="left"/>
        <w:rPr>
          <w:rFonts w:hint="eastAsia" w:ascii="宋体" w:hAnsi="宋体" w:cs="宋体"/>
          <w:b/>
          <w:kern w:val="0"/>
          <w:sz w:val="18"/>
          <w:szCs w:val="18"/>
        </w:rPr>
      </w:pPr>
      <w:r>
        <w:rPr>
          <w:rFonts w:hint="eastAsia" w:ascii="宋体" w:hAnsi="宋体" w:cs="宋体"/>
          <w:b/>
          <w:kern w:val="0"/>
          <w:sz w:val="18"/>
          <w:szCs w:val="18"/>
        </w:rPr>
        <w:t>招标单位收案人员与入库申请人代表对报名资料共同核对，审核情况属实。</w:t>
      </w:r>
    </w:p>
    <w:p>
      <w:pPr>
        <w:widowControl/>
        <w:snapToGrid w:val="0"/>
        <w:ind w:right="252"/>
        <w:jc w:val="left"/>
        <w:rPr>
          <w:rFonts w:hint="eastAsia" w:ascii="宋体" w:hAnsi="宋体" w:cs="宋体"/>
          <w:b/>
          <w:kern w:val="0"/>
          <w:sz w:val="18"/>
          <w:szCs w:val="18"/>
        </w:rPr>
      </w:pPr>
    </w:p>
    <w:p>
      <w:pPr>
        <w:widowControl/>
        <w:snapToGrid w:val="0"/>
        <w:ind w:right="252"/>
        <w:jc w:val="left"/>
        <w:rPr>
          <w:rFonts w:hint="eastAsia" w:ascii="宋体" w:hAnsi="宋体" w:cs="宋体"/>
          <w:b/>
          <w:kern w:val="0"/>
          <w:sz w:val="18"/>
          <w:szCs w:val="18"/>
        </w:rPr>
      </w:pPr>
      <w:r>
        <w:rPr>
          <w:rFonts w:hint="eastAsia" w:ascii="宋体" w:hAnsi="宋体" w:cs="宋体"/>
          <w:b/>
          <w:kern w:val="0"/>
          <w:sz w:val="18"/>
          <w:szCs w:val="18"/>
        </w:rPr>
        <w:t xml:space="preserve">招标单位收案人员签名：                   </w:t>
      </w:r>
    </w:p>
    <w:p>
      <w:pPr>
        <w:widowControl/>
        <w:snapToGrid w:val="0"/>
        <w:ind w:right="252"/>
        <w:jc w:val="left"/>
        <w:rPr>
          <w:rFonts w:hint="eastAsia" w:ascii="宋体" w:hAnsi="宋体" w:cs="宋体"/>
          <w:b/>
          <w:kern w:val="0"/>
          <w:sz w:val="18"/>
          <w:szCs w:val="18"/>
        </w:rPr>
      </w:pPr>
    </w:p>
    <w:p>
      <w:pPr>
        <w:widowControl/>
        <w:snapToGrid w:val="0"/>
        <w:ind w:right="252"/>
        <w:jc w:val="left"/>
        <w:rPr>
          <w:rFonts w:ascii="宋体" w:hAnsi="宋体" w:cs="宋体"/>
          <w:b/>
          <w:kern w:val="0"/>
          <w:sz w:val="18"/>
          <w:szCs w:val="18"/>
        </w:rPr>
      </w:pPr>
      <w:r>
        <w:rPr>
          <w:rFonts w:hint="eastAsia" w:ascii="宋体" w:hAnsi="宋体" w:cs="宋体"/>
          <w:b/>
          <w:kern w:val="0"/>
          <w:sz w:val="18"/>
          <w:szCs w:val="18"/>
        </w:rPr>
        <w:t>入库申请人代表签名：                                                            二〇一八年  月  日</w:t>
      </w:r>
    </w:p>
    <w:p>
      <w:pPr>
        <w:widowControl/>
        <w:snapToGrid w:val="0"/>
        <w:ind w:right="252"/>
        <w:jc w:val="left"/>
        <w:rPr>
          <w:rFonts w:hint="eastAsia" w:ascii="宋体" w:hAnsi="宋体" w:cs="宋体"/>
          <w:b/>
          <w:bCs/>
          <w:kern w:val="0"/>
          <w:sz w:val="24"/>
        </w:rPr>
      </w:pPr>
      <w:r>
        <w:rPr>
          <w:rFonts w:ascii="宋体" w:hAnsi="宋体" w:cs="宋体"/>
          <w:b/>
          <w:spacing w:val="20"/>
          <w:kern w:val="0"/>
          <w:sz w:val="24"/>
        </w:rPr>
        <w:br w:type="page"/>
      </w:r>
      <w:r>
        <w:rPr>
          <w:rFonts w:hint="eastAsia" w:ascii="宋体" w:hAnsi="宋体" w:cs="宋体"/>
          <w:spacing w:val="20"/>
          <w:kern w:val="0"/>
          <w:sz w:val="24"/>
        </w:rPr>
        <w:t>附表二</w:t>
      </w:r>
    </w:p>
    <w:tbl>
      <w:tblPr>
        <w:tblStyle w:val="3"/>
        <w:tblpPr w:leftFromText="180" w:rightFromText="180" w:topFromText="100" w:bottomFromText="100" w:vertAnchor="text" w:horzAnchor="margin" w:tblpY="146"/>
        <w:tblW w:w="9648" w:type="dxa"/>
        <w:tblInd w:w="0" w:type="dxa"/>
        <w:tblLayout w:type="fixed"/>
        <w:tblCellMar>
          <w:top w:w="0" w:type="dxa"/>
          <w:left w:w="108" w:type="dxa"/>
          <w:bottom w:w="0" w:type="dxa"/>
          <w:right w:w="108" w:type="dxa"/>
        </w:tblCellMar>
      </w:tblPr>
      <w:tblGrid>
        <w:gridCol w:w="500"/>
        <w:gridCol w:w="1228"/>
        <w:gridCol w:w="6840"/>
        <w:gridCol w:w="1080"/>
      </w:tblGrid>
      <w:tr>
        <w:tblPrEx>
          <w:tblLayout w:type="fixed"/>
          <w:tblCellMar>
            <w:top w:w="0" w:type="dxa"/>
            <w:left w:w="108" w:type="dxa"/>
            <w:bottom w:w="0" w:type="dxa"/>
            <w:right w:w="108" w:type="dxa"/>
          </w:tblCellMar>
        </w:tblPrEx>
        <w:trPr>
          <w:trHeight w:val="466" w:hRule="atLeast"/>
        </w:trPr>
        <w:tc>
          <w:tcPr>
            <w:tcW w:w="9648" w:type="dxa"/>
            <w:gridSpan w:val="4"/>
            <w:tcBorders>
              <w:top w:val="nil"/>
              <w:left w:val="nil"/>
              <w:bottom w:val="single" w:color="auto" w:sz="4" w:space="0"/>
              <w:right w:val="nil"/>
            </w:tcBorders>
            <w:noWrap w:val="0"/>
            <w:vAlign w:val="center"/>
          </w:tcPr>
          <w:p>
            <w:pPr>
              <w:widowControl/>
              <w:jc w:val="center"/>
              <w:rPr>
                <w:rFonts w:ascii="宋体" w:hAnsi="宋体" w:cs="宋体"/>
                <w:b/>
                <w:bCs/>
                <w:kern w:val="0"/>
                <w:sz w:val="36"/>
                <w:szCs w:val="36"/>
              </w:rPr>
            </w:pPr>
            <w:r>
              <w:rPr>
                <w:rFonts w:hint="eastAsia" w:ascii="宋体" w:hAnsi="宋体" w:cs="宋体"/>
                <w:b/>
                <w:bCs/>
                <w:kern w:val="0"/>
                <w:sz w:val="36"/>
                <w:szCs w:val="36"/>
              </w:rPr>
              <w:t>入库资格审查表</w:t>
            </w:r>
          </w:p>
        </w:tc>
      </w:tr>
      <w:tr>
        <w:tblPrEx>
          <w:tblLayout w:type="fixed"/>
          <w:tblCellMar>
            <w:top w:w="0" w:type="dxa"/>
            <w:left w:w="108" w:type="dxa"/>
            <w:bottom w:w="0" w:type="dxa"/>
            <w:right w:w="108" w:type="dxa"/>
          </w:tblCellMar>
        </w:tblPrEx>
        <w:trPr>
          <w:cantSplit/>
          <w:trHeight w:val="367" w:hRule="atLeast"/>
        </w:trPr>
        <w:tc>
          <w:tcPr>
            <w:tcW w:w="50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0"/>
                <w:szCs w:val="20"/>
              </w:rPr>
            </w:pPr>
            <w:r>
              <w:rPr>
                <w:rFonts w:hint="eastAsia" w:ascii="宋体" w:hAnsi="宋体" w:cs="宋体"/>
                <w:kern w:val="0"/>
                <w:sz w:val="20"/>
                <w:szCs w:val="20"/>
              </w:rPr>
              <w:t>序  号</w:t>
            </w:r>
          </w:p>
        </w:tc>
        <w:tc>
          <w:tcPr>
            <w:tcW w:w="1228"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0"/>
                <w:szCs w:val="20"/>
              </w:rPr>
            </w:pPr>
            <w:r>
              <w:rPr>
                <w:rFonts w:hint="eastAsia" w:ascii="宋体" w:hAnsi="宋体" w:cs="宋体"/>
                <w:kern w:val="0"/>
                <w:sz w:val="20"/>
                <w:szCs w:val="20"/>
              </w:rPr>
              <w:t>审查项目</w:t>
            </w:r>
          </w:p>
        </w:tc>
        <w:tc>
          <w:tcPr>
            <w:tcW w:w="684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0"/>
                <w:szCs w:val="20"/>
              </w:rPr>
            </w:pPr>
            <w:r>
              <w:rPr>
                <w:rFonts w:hint="eastAsia" w:ascii="宋体" w:hAnsi="宋体" w:cs="宋体"/>
                <w:kern w:val="0"/>
                <w:sz w:val="20"/>
                <w:szCs w:val="20"/>
              </w:rPr>
              <w:t>要    求</w:t>
            </w:r>
          </w:p>
        </w:tc>
        <w:tc>
          <w:tcPr>
            <w:tcW w:w="1080" w:type="dxa"/>
            <w:tcBorders>
              <w:top w:val="single" w:color="auto" w:sz="4" w:space="0"/>
              <w:left w:val="nil"/>
              <w:bottom w:val="nil"/>
              <w:right w:val="single" w:color="auto" w:sz="4" w:space="0"/>
            </w:tcBorders>
            <w:noWrap w:val="0"/>
            <w:vAlign w:val="center"/>
          </w:tcPr>
          <w:p>
            <w:pPr>
              <w:widowControl/>
              <w:jc w:val="center"/>
              <w:rPr>
                <w:rFonts w:ascii="宋体" w:hAnsi="宋体" w:cs="宋体"/>
                <w:kern w:val="0"/>
                <w:sz w:val="16"/>
                <w:szCs w:val="16"/>
              </w:rPr>
            </w:pPr>
            <w:r>
              <w:rPr>
                <w:rFonts w:hint="eastAsia" w:ascii="宋体" w:hAnsi="宋体" w:cs="宋体"/>
                <w:kern w:val="0"/>
                <w:sz w:val="16"/>
                <w:szCs w:val="16"/>
              </w:rPr>
              <w:t>建设方审查结果</w:t>
            </w:r>
          </w:p>
        </w:tc>
      </w:tr>
      <w:tr>
        <w:tblPrEx>
          <w:tblLayout w:type="fixed"/>
          <w:tblCellMar>
            <w:top w:w="0" w:type="dxa"/>
            <w:left w:w="108" w:type="dxa"/>
            <w:bottom w:w="0" w:type="dxa"/>
            <w:right w:w="108" w:type="dxa"/>
          </w:tblCellMar>
        </w:tblPrEx>
        <w:trPr>
          <w:cantSplit/>
          <w:trHeight w:val="650" w:hRule="atLeast"/>
        </w:trPr>
        <w:tc>
          <w:tcPr>
            <w:tcW w:w="50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0"/>
                <w:szCs w:val="20"/>
              </w:rPr>
            </w:pPr>
            <w:r>
              <w:rPr>
                <w:rFonts w:hint="eastAsia" w:ascii="宋体" w:hAnsi="宋体" w:cs="宋体"/>
                <w:kern w:val="0"/>
                <w:sz w:val="20"/>
                <w:szCs w:val="20"/>
              </w:rPr>
              <w:t>一</w:t>
            </w:r>
          </w:p>
        </w:tc>
        <w:tc>
          <w:tcPr>
            <w:tcW w:w="1228"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cs="宋体"/>
                <w:kern w:val="0"/>
                <w:sz w:val="20"/>
                <w:szCs w:val="20"/>
              </w:rPr>
            </w:pPr>
            <w:r>
              <w:rPr>
                <w:rFonts w:hint="eastAsia" w:ascii="宋体" w:hAnsi="宋体" w:cs="宋体"/>
                <w:kern w:val="0"/>
                <w:sz w:val="20"/>
                <w:szCs w:val="20"/>
              </w:rPr>
              <w:t>企业具备承担本工程项目资质</w:t>
            </w:r>
          </w:p>
        </w:tc>
        <w:tc>
          <w:tcPr>
            <w:tcW w:w="6840" w:type="dxa"/>
            <w:tcBorders>
              <w:top w:val="single" w:color="auto" w:sz="4" w:space="0"/>
              <w:left w:val="nil"/>
              <w:bottom w:val="single" w:color="auto" w:sz="4" w:space="0"/>
              <w:right w:val="single" w:color="auto" w:sz="4" w:space="0"/>
            </w:tcBorders>
            <w:noWrap w:val="0"/>
            <w:vAlign w:val="center"/>
          </w:tcPr>
          <w:p>
            <w:pPr>
              <w:widowControl/>
              <w:jc w:val="left"/>
              <w:rPr>
                <w:rFonts w:ascii="宋体" w:hAnsi="宋体" w:cs="宋体"/>
                <w:kern w:val="0"/>
                <w:sz w:val="20"/>
                <w:szCs w:val="20"/>
              </w:rPr>
            </w:pPr>
            <w:r>
              <w:rPr>
                <w:rFonts w:hint="eastAsia" w:ascii="宋体" w:hAnsi="宋体" w:cs="宋体"/>
                <w:kern w:val="0"/>
                <w:sz w:val="20"/>
                <w:szCs w:val="20"/>
              </w:rPr>
              <w:t>法定代表人证明书、法定代表人授权委托书</w:t>
            </w:r>
          </w:p>
        </w:tc>
        <w:tc>
          <w:tcPr>
            <w:tcW w:w="1080"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0"/>
                <w:szCs w:val="20"/>
              </w:rPr>
            </w:pPr>
          </w:p>
        </w:tc>
      </w:tr>
      <w:tr>
        <w:tblPrEx>
          <w:tblLayout w:type="fixed"/>
          <w:tblCellMar>
            <w:top w:w="0" w:type="dxa"/>
            <w:left w:w="108" w:type="dxa"/>
            <w:bottom w:w="0" w:type="dxa"/>
            <w:right w:w="108" w:type="dxa"/>
          </w:tblCellMar>
        </w:tblPrEx>
        <w:trPr>
          <w:cantSplit/>
          <w:trHeight w:val="629" w:hRule="atLeast"/>
        </w:trPr>
        <w:tc>
          <w:tcPr>
            <w:tcW w:w="50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szCs w:val="20"/>
              </w:rPr>
            </w:pPr>
          </w:p>
        </w:tc>
        <w:tc>
          <w:tcPr>
            <w:tcW w:w="122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szCs w:val="20"/>
              </w:rPr>
            </w:pPr>
          </w:p>
        </w:tc>
        <w:tc>
          <w:tcPr>
            <w:tcW w:w="6840" w:type="dxa"/>
            <w:tcBorders>
              <w:top w:val="single" w:color="auto" w:sz="4" w:space="0"/>
              <w:left w:val="nil"/>
              <w:bottom w:val="single" w:color="auto" w:sz="4" w:space="0"/>
              <w:right w:val="single" w:color="auto" w:sz="4" w:space="0"/>
            </w:tcBorders>
            <w:noWrap w:val="0"/>
            <w:vAlign w:val="center"/>
          </w:tcPr>
          <w:p>
            <w:pPr>
              <w:widowControl/>
              <w:jc w:val="left"/>
              <w:rPr>
                <w:rFonts w:ascii="宋体" w:hAnsi="宋体" w:cs="宋体"/>
                <w:kern w:val="0"/>
                <w:sz w:val="20"/>
                <w:szCs w:val="20"/>
              </w:rPr>
            </w:pPr>
            <w:r>
              <w:rPr>
                <w:rFonts w:hint="eastAsia" w:ascii="宋体" w:hAnsi="宋体" w:cs="宋体"/>
                <w:kern w:val="0"/>
                <w:sz w:val="20"/>
                <w:szCs w:val="20"/>
              </w:rPr>
              <w:t>具有独立法人资格，持有工商行政管理部门核发的法人营业执照或事业单位登记机构核发的事业单位法人证书，按国家法律经营</w:t>
            </w:r>
          </w:p>
        </w:tc>
        <w:tc>
          <w:tcPr>
            <w:tcW w:w="1080"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0"/>
                <w:szCs w:val="20"/>
              </w:rPr>
            </w:pPr>
          </w:p>
        </w:tc>
      </w:tr>
      <w:tr>
        <w:tblPrEx>
          <w:tblLayout w:type="fixed"/>
          <w:tblCellMar>
            <w:top w:w="0" w:type="dxa"/>
            <w:left w:w="108" w:type="dxa"/>
            <w:bottom w:w="0" w:type="dxa"/>
            <w:right w:w="108" w:type="dxa"/>
          </w:tblCellMar>
        </w:tblPrEx>
        <w:trPr>
          <w:cantSplit/>
          <w:trHeight w:val="629" w:hRule="atLeast"/>
        </w:trPr>
        <w:tc>
          <w:tcPr>
            <w:tcW w:w="50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szCs w:val="20"/>
              </w:rPr>
            </w:pPr>
          </w:p>
        </w:tc>
        <w:tc>
          <w:tcPr>
            <w:tcW w:w="122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szCs w:val="20"/>
              </w:rPr>
            </w:pPr>
          </w:p>
        </w:tc>
        <w:tc>
          <w:tcPr>
            <w:tcW w:w="6840" w:type="dxa"/>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cs="宋体"/>
                <w:kern w:val="0"/>
                <w:sz w:val="20"/>
                <w:szCs w:val="20"/>
              </w:rPr>
            </w:pPr>
            <w:r>
              <w:rPr>
                <w:rFonts w:hint="eastAsia" w:ascii="宋体" w:hAnsi="宋体" w:cs="宋体"/>
                <w:kern w:val="0"/>
                <w:sz w:val="20"/>
                <w:szCs w:val="20"/>
              </w:rPr>
              <w:t>必须具有</w:t>
            </w:r>
            <w:r>
              <w:rPr>
                <w:rFonts w:hint="eastAsia" w:ascii="宋体" w:hAnsi="宋体" w:cs="宋体"/>
                <w:color w:val="3C3C3C"/>
                <w:sz w:val="18"/>
                <w:szCs w:val="18"/>
                <w:shd w:val="clear" w:color="auto" w:fill="FFFFFF"/>
              </w:rPr>
              <w:t>施工劳务</w:t>
            </w:r>
            <w:r>
              <w:rPr>
                <w:rFonts w:hint="eastAsia" w:ascii="宋体" w:hAnsi="宋体" w:cs="宋体"/>
                <w:kern w:val="0"/>
                <w:sz w:val="18"/>
                <w:szCs w:val="18"/>
              </w:rPr>
              <w:t>资质证书</w:t>
            </w:r>
          </w:p>
        </w:tc>
        <w:tc>
          <w:tcPr>
            <w:tcW w:w="1080"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cs="宋体"/>
                <w:kern w:val="0"/>
                <w:sz w:val="20"/>
                <w:szCs w:val="20"/>
              </w:rPr>
            </w:pPr>
          </w:p>
        </w:tc>
      </w:tr>
      <w:tr>
        <w:tblPrEx>
          <w:tblLayout w:type="fixed"/>
          <w:tblCellMar>
            <w:top w:w="0" w:type="dxa"/>
            <w:left w:w="108" w:type="dxa"/>
            <w:bottom w:w="0" w:type="dxa"/>
            <w:right w:w="108" w:type="dxa"/>
          </w:tblCellMar>
        </w:tblPrEx>
        <w:trPr>
          <w:trHeight w:val="597" w:hRule="atLeast"/>
        </w:trPr>
        <w:tc>
          <w:tcPr>
            <w:tcW w:w="50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0"/>
                <w:szCs w:val="20"/>
              </w:rPr>
            </w:pPr>
            <w:r>
              <w:rPr>
                <w:rFonts w:hint="eastAsia" w:ascii="宋体" w:hAnsi="宋体" w:cs="宋体"/>
                <w:kern w:val="0"/>
                <w:sz w:val="20"/>
                <w:szCs w:val="20"/>
              </w:rPr>
              <w:t>二</w:t>
            </w:r>
          </w:p>
        </w:tc>
        <w:tc>
          <w:tcPr>
            <w:tcW w:w="1228" w:type="dxa"/>
            <w:tcBorders>
              <w:top w:val="single" w:color="auto" w:sz="4" w:space="0"/>
              <w:left w:val="nil"/>
              <w:bottom w:val="single" w:color="auto" w:sz="4" w:space="0"/>
              <w:right w:val="single" w:color="auto" w:sz="4" w:space="0"/>
            </w:tcBorders>
            <w:noWrap w:val="0"/>
            <w:vAlign w:val="center"/>
          </w:tcPr>
          <w:p>
            <w:pPr>
              <w:widowControl/>
              <w:tabs>
                <w:tab w:val="left" w:pos="945"/>
              </w:tabs>
              <w:spacing w:line="0" w:lineRule="atLeast"/>
              <w:jc w:val="center"/>
              <w:rPr>
                <w:rFonts w:hint="eastAsia" w:ascii="宋体" w:hAnsi="宋体" w:cs="宋体"/>
                <w:kern w:val="0"/>
                <w:sz w:val="20"/>
                <w:szCs w:val="20"/>
              </w:rPr>
            </w:pPr>
            <w:r>
              <w:rPr>
                <w:rFonts w:hint="eastAsia" w:ascii="宋体" w:hAnsi="宋体" w:cs="宋体"/>
                <w:kern w:val="0"/>
                <w:sz w:val="20"/>
                <w:szCs w:val="20"/>
              </w:rPr>
              <w:t>入库申请人</w:t>
            </w:r>
            <w:r>
              <w:rPr>
                <w:rFonts w:ascii="宋体" w:hAnsi="宋体" w:cs="宋体"/>
                <w:kern w:val="0"/>
                <w:sz w:val="20"/>
                <w:szCs w:val="20"/>
              </w:rPr>
              <w:t>声明</w:t>
            </w:r>
          </w:p>
        </w:tc>
        <w:tc>
          <w:tcPr>
            <w:tcW w:w="6840" w:type="dxa"/>
            <w:tcBorders>
              <w:top w:val="single" w:color="auto" w:sz="4" w:space="0"/>
              <w:left w:val="nil"/>
              <w:bottom w:val="single" w:color="auto" w:sz="4" w:space="0"/>
              <w:right w:val="single" w:color="auto" w:sz="4" w:space="0"/>
            </w:tcBorders>
            <w:noWrap w:val="0"/>
            <w:vAlign w:val="center"/>
          </w:tcPr>
          <w:p>
            <w:pPr>
              <w:widowControl/>
              <w:jc w:val="left"/>
              <w:rPr>
                <w:rFonts w:ascii="宋体" w:hAnsi="宋体" w:cs="宋体"/>
                <w:kern w:val="0"/>
                <w:sz w:val="20"/>
                <w:szCs w:val="20"/>
              </w:rPr>
            </w:pPr>
            <w:r>
              <w:rPr>
                <w:rFonts w:hint="eastAsia" w:ascii="宋体" w:hAnsi="宋体" w:cs="宋体"/>
                <w:kern w:val="0"/>
                <w:sz w:val="20"/>
                <w:szCs w:val="20"/>
              </w:rPr>
              <w:t>没有处于被责令停业。</w:t>
            </w:r>
          </w:p>
          <w:p>
            <w:pPr>
              <w:widowControl/>
              <w:jc w:val="left"/>
              <w:rPr>
                <w:rFonts w:ascii="宋体" w:hAnsi="宋体" w:cs="宋体"/>
                <w:kern w:val="0"/>
                <w:sz w:val="20"/>
                <w:szCs w:val="20"/>
              </w:rPr>
            </w:pPr>
            <w:r>
              <w:rPr>
                <w:rFonts w:hint="eastAsia" w:ascii="宋体" w:hAnsi="宋体" w:cs="宋体"/>
                <w:kern w:val="0"/>
                <w:sz w:val="20"/>
                <w:szCs w:val="20"/>
              </w:rPr>
              <w:t>没有处于财产被接管、冻结、破产的状态。</w:t>
            </w:r>
          </w:p>
          <w:p>
            <w:pPr>
              <w:widowControl/>
              <w:jc w:val="left"/>
              <w:rPr>
                <w:rFonts w:hint="eastAsia" w:ascii="宋体" w:hAnsi="宋体" w:cs="宋体"/>
                <w:kern w:val="0"/>
                <w:sz w:val="20"/>
                <w:szCs w:val="20"/>
              </w:rPr>
            </w:pPr>
            <w:r>
              <w:rPr>
                <w:rFonts w:hint="eastAsia" w:ascii="宋体" w:hAnsi="宋体" w:cs="宋体"/>
                <w:kern w:val="0"/>
                <w:sz w:val="20"/>
                <w:szCs w:val="20"/>
              </w:rPr>
              <w:t>本公司及其有隶属关系的机构没有参加本次建库工作，且与招标单位没有隶属关系或其他利害关系。</w:t>
            </w:r>
          </w:p>
        </w:tc>
        <w:tc>
          <w:tcPr>
            <w:tcW w:w="1080" w:type="dxa"/>
            <w:tcBorders>
              <w:top w:val="single" w:color="auto" w:sz="4" w:space="0"/>
              <w:left w:val="nil"/>
              <w:bottom w:val="single" w:color="auto" w:sz="4" w:space="0"/>
              <w:right w:val="single" w:color="auto" w:sz="4" w:space="0"/>
            </w:tcBorders>
            <w:noWrap w:val="0"/>
            <w:vAlign w:val="center"/>
          </w:tcPr>
          <w:p>
            <w:pPr>
              <w:widowControl/>
              <w:spacing w:line="200" w:lineRule="atLeast"/>
              <w:jc w:val="center"/>
              <w:rPr>
                <w:rFonts w:ascii="宋体" w:hAnsi="宋体" w:cs="宋体"/>
                <w:kern w:val="0"/>
                <w:sz w:val="20"/>
                <w:szCs w:val="20"/>
              </w:rPr>
            </w:pPr>
          </w:p>
        </w:tc>
      </w:tr>
      <w:tr>
        <w:tblPrEx>
          <w:tblLayout w:type="fixed"/>
          <w:tblCellMar>
            <w:top w:w="0" w:type="dxa"/>
            <w:left w:w="108" w:type="dxa"/>
            <w:bottom w:w="0" w:type="dxa"/>
            <w:right w:w="108" w:type="dxa"/>
          </w:tblCellMar>
        </w:tblPrEx>
        <w:trPr>
          <w:trHeight w:val="864" w:hRule="atLeast"/>
        </w:trPr>
        <w:tc>
          <w:tcPr>
            <w:tcW w:w="500"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kern w:val="0"/>
                <w:sz w:val="20"/>
                <w:szCs w:val="20"/>
              </w:rPr>
            </w:pPr>
            <w:r>
              <w:rPr>
                <w:rFonts w:hint="eastAsia" w:ascii="宋体" w:hAnsi="宋体" w:cs="宋体"/>
                <w:kern w:val="0"/>
                <w:sz w:val="20"/>
                <w:szCs w:val="20"/>
              </w:rPr>
              <w:t>三</w:t>
            </w:r>
          </w:p>
        </w:tc>
        <w:tc>
          <w:tcPr>
            <w:tcW w:w="1228"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0"/>
                <w:szCs w:val="20"/>
              </w:rPr>
            </w:pPr>
            <w:r>
              <w:rPr>
                <w:rFonts w:hint="eastAsia" w:ascii="宋体" w:hAnsi="宋体" w:cs="宋体"/>
                <w:kern w:val="0"/>
                <w:sz w:val="20"/>
                <w:szCs w:val="20"/>
              </w:rPr>
              <w:t>其他</w:t>
            </w:r>
          </w:p>
        </w:tc>
        <w:tc>
          <w:tcPr>
            <w:tcW w:w="6840" w:type="dxa"/>
            <w:tcBorders>
              <w:top w:val="single" w:color="auto" w:sz="4" w:space="0"/>
              <w:left w:val="nil"/>
              <w:bottom w:val="single" w:color="auto" w:sz="4" w:space="0"/>
              <w:right w:val="single" w:color="auto" w:sz="4" w:space="0"/>
            </w:tcBorders>
            <w:noWrap w:val="0"/>
            <w:vAlign w:val="center"/>
          </w:tcPr>
          <w:p>
            <w:pPr>
              <w:widowControl/>
              <w:jc w:val="left"/>
              <w:rPr>
                <w:rFonts w:hint="eastAsia" w:ascii="宋体" w:hAnsi="宋体" w:cs="宋体"/>
                <w:b/>
                <w:kern w:val="0"/>
                <w:sz w:val="20"/>
                <w:szCs w:val="20"/>
              </w:rPr>
            </w:pPr>
            <w:r>
              <w:rPr>
                <w:rFonts w:hint="eastAsia" w:ascii="宋体" w:hAnsi="宋体" w:cs="宋体"/>
                <w:b/>
                <w:kern w:val="0"/>
                <w:sz w:val="20"/>
                <w:szCs w:val="20"/>
              </w:rPr>
              <w:t>满足资格审查的其他条件</w:t>
            </w:r>
          </w:p>
        </w:tc>
        <w:tc>
          <w:tcPr>
            <w:tcW w:w="1080"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0"/>
                <w:szCs w:val="20"/>
              </w:rPr>
            </w:pPr>
          </w:p>
        </w:tc>
      </w:tr>
      <w:tr>
        <w:tblPrEx>
          <w:tblLayout w:type="fixed"/>
          <w:tblCellMar>
            <w:top w:w="0" w:type="dxa"/>
            <w:left w:w="108" w:type="dxa"/>
            <w:bottom w:w="0" w:type="dxa"/>
            <w:right w:w="108" w:type="dxa"/>
          </w:tblCellMar>
        </w:tblPrEx>
        <w:trPr>
          <w:trHeight w:val="864" w:hRule="atLeast"/>
        </w:trPr>
        <w:tc>
          <w:tcPr>
            <w:tcW w:w="500"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0"/>
                <w:szCs w:val="20"/>
              </w:rPr>
            </w:pPr>
            <w:r>
              <w:rPr>
                <w:rFonts w:hint="eastAsia" w:ascii="宋体" w:hAnsi="宋体" w:cs="宋体"/>
                <w:kern w:val="0"/>
                <w:sz w:val="20"/>
                <w:szCs w:val="20"/>
              </w:rPr>
              <w:t>　四</w:t>
            </w:r>
          </w:p>
        </w:tc>
        <w:tc>
          <w:tcPr>
            <w:tcW w:w="1228"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0"/>
                <w:szCs w:val="20"/>
              </w:rPr>
            </w:pPr>
          </w:p>
        </w:tc>
        <w:tc>
          <w:tcPr>
            <w:tcW w:w="6840" w:type="dxa"/>
            <w:tcBorders>
              <w:top w:val="single" w:color="auto" w:sz="4" w:space="0"/>
              <w:left w:val="nil"/>
              <w:bottom w:val="single" w:color="auto" w:sz="4" w:space="0"/>
              <w:right w:val="single" w:color="auto" w:sz="4" w:space="0"/>
            </w:tcBorders>
            <w:noWrap w:val="0"/>
            <w:vAlign w:val="center"/>
          </w:tcPr>
          <w:p>
            <w:pPr>
              <w:widowControl/>
              <w:jc w:val="left"/>
              <w:rPr>
                <w:rFonts w:ascii="宋体" w:hAnsi="宋体" w:cs="宋体"/>
                <w:kern w:val="0"/>
                <w:sz w:val="20"/>
                <w:szCs w:val="20"/>
              </w:rPr>
            </w:pPr>
            <w:r>
              <w:rPr>
                <w:rFonts w:hint="eastAsia" w:ascii="宋体" w:hAnsi="宋体" w:cs="宋体"/>
                <w:b/>
                <w:kern w:val="0"/>
                <w:sz w:val="20"/>
                <w:szCs w:val="20"/>
              </w:rPr>
              <w:t>评审结果</w:t>
            </w:r>
            <w:r>
              <w:rPr>
                <w:rFonts w:hint="eastAsia" w:ascii="宋体" w:hAnsi="宋体" w:cs="宋体"/>
                <w:kern w:val="0"/>
                <w:sz w:val="20"/>
                <w:szCs w:val="20"/>
              </w:rPr>
              <w:t>(通过/不通过)</w:t>
            </w:r>
          </w:p>
        </w:tc>
        <w:tc>
          <w:tcPr>
            <w:tcW w:w="1080"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0"/>
                <w:szCs w:val="20"/>
              </w:rPr>
            </w:pPr>
          </w:p>
        </w:tc>
      </w:tr>
    </w:tbl>
    <w:p>
      <w:pPr>
        <w:widowControl/>
        <w:spacing w:line="440" w:lineRule="atLeast"/>
        <w:jc w:val="left"/>
        <w:rPr>
          <w:rFonts w:ascii="宋体" w:hAnsi="宋体" w:cs="宋体"/>
          <w:kern w:val="0"/>
          <w:szCs w:val="21"/>
        </w:rPr>
      </w:pPr>
      <w:r>
        <w:rPr>
          <w:rFonts w:hint="eastAsia" w:ascii="宋体" w:hAnsi="宋体" w:cs="宋体"/>
          <w:kern w:val="0"/>
          <w:szCs w:val="21"/>
        </w:rPr>
        <w:t>备注</w:t>
      </w:r>
      <w:r>
        <w:rPr>
          <w:rFonts w:ascii="宋体" w:hAnsi="宋体" w:cs="宋体"/>
          <w:kern w:val="0"/>
          <w:szCs w:val="21"/>
        </w:rPr>
        <w:t>：1</w:t>
      </w:r>
      <w:r>
        <w:rPr>
          <w:rFonts w:hint="eastAsia" w:ascii="宋体" w:hAnsi="宋体" w:cs="宋体"/>
          <w:kern w:val="0"/>
          <w:szCs w:val="21"/>
        </w:rPr>
        <w:t>、每一项目符合的打“○”，不符合的打“×”；出现一个“×”的结论为不通过。</w:t>
      </w:r>
    </w:p>
    <w:p>
      <w:pPr>
        <w:widowControl/>
        <w:spacing w:line="440" w:lineRule="atLeast"/>
        <w:ind w:firstLine="630" w:firstLineChars="300"/>
        <w:jc w:val="left"/>
        <w:rPr>
          <w:rFonts w:hint="eastAsia" w:ascii="宋体" w:hAnsi="宋体" w:cs="宋体"/>
          <w:kern w:val="0"/>
          <w:szCs w:val="21"/>
        </w:rPr>
      </w:pPr>
      <w:r>
        <w:rPr>
          <w:rFonts w:ascii="宋体" w:hAnsi="宋体" w:cs="宋体"/>
          <w:kern w:val="0"/>
          <w:szCs w:val="21"/>
        </w:rPr>
        <w:t>2</w:t>
      </w:r>
      <w:r>
        <w:rPr>
          <w:rFonts w:hint="eastAsia" w:ascii="宋体" w:hAnsi="宋体" w:cs="宋体"/>
          <w:kern w:val="0"/>
          <w:szCs w:val="21"/>
        </w:rPr>
        <w:t>、表中全部条件满足为通过。</w:t>
      </w:r>
    </w:p>
    <w:p>
      <w:pPr>
        <w:widowControl/>
        <w:adjustRightInd w:val="0"/>
        <w:snapToGrid w:val="0"/>
        <w:spacing w:line="240" w:lineRule="atLeast"/>
        <w:jc w:val="left"/>
        <w:rPr>
          <w:rFonts w:hint="eastAsia" w:ascii="宋体" w:hAnsi="宋体" w:cs="宋体"/>
          <w:spacing w:val="20"/>
          <w:kern w:val="0"/>
          <w:sz w:val="24"/>
        </w:rPr>
      </w:pPr>
      <w:r>
        <w:rPr>
          <w:rFonts w:ascii="宋体" w:hAnsi="宋体" w:cs="宋体"/>
          <w:kern w:val="0"/>
          <w:sz w:val="28"/>
        </w:rPr>
        <w:br w:type="page"/>
      </w:r>
      <w:r>
        <w:rPr>
          <w:rFonts w:hint="eastAsia" w:ascii="宋体" w:hAnsi="宋体" w:cs="宋体"/>
          <w:spacing w:val="20"/>
          <w:kern w:val="0"/>
          <w:sz w:val="24"/>
        </w:rPr>
        <w:t>附表三</w:t>
      </w:r>
    </w:p>
    <w:p>
      <w:pPr>
        <w:widowControl/>
        <w:spacing w:line="360" w:lineRule="auto"/>
        <w:jc w:val="center"/>
        <w:rPr>
          <w:rFonts w:hint="eastAsia" w:ascii="宋体" w:hAnsi="宋体" w:cs="宋体"/>
          <w:b/>
          <w:kern w:val="0"/>
          <w:sz w:val="32"/>
          <w:szCs w:val="32"/>
        </w:rPr>
      </w:pPr>
      <w:r>
        <w:rPr>
          <w:rFonts w:hint="eastAsia" w:ascii="宋体" w:hAnsi="宋体" w:cs="宋体"/>
          <w:b/>
          <w:kern w:val="0"/>
          <w:sz w:val="32"/>
          <w:szCs w:val="32"/>
        </w:rPr>
        <w:t>资格审查申请函</w:t>
      </w:r>
    </w:p>
    <w:p>
      <w:pPr>
        <w:widowControl/>
        <w:jc w:val="left"/>
        <w:rPr>
          <w:rFonts w:hint="eastAsia" w:ascii="宋体" w:hAnsi="宋体" w:cs="宋体"/>
          <w:kern w:val="0"/>
          <w:szCs w:val="21"/>
        </w:rPr>
      </w:pPr>
    </w:p>
    <w:p>
      <w:pPr>
        <w:widowControl/>
        <w:jc w:val="left"/>
        <w:rPr>
          <w:rFonts w:hint="eastAsia" w:ascii="宋体" w:hAnsi="宋体" w:cs="宋体"/>
          <w:kern w:val="0"/>
          <w:sz w:val="28"/>
          <w:u w:val="single"/>
        </w:rPr>
      </w:pPr>
      <w:r>
        <w:rPr>
          <w:rFonts w:hint="eastAsia" w:ascii="宋体" w:hAnsi="宋体" w:cs="宋体"/>
          <w:kern w:val="0"/>
          <w:sz w:val="28"/>
        </w:rPr>
        <w:t>致招标单位：</w:t>
      </w:r>
      <w:r>
        <w:rPr>
          <w:rFonts w:hint="eastAsia" w:ascii="宋体" w:hAnsi="宋体" w:cs="宋体"/>
          <w:b/>
          <w:kern w:val="0"/>
          <w:sz w:val="24"/>
          <w:u w:val="single"/>
        </w:rPr>
        <w:t>广州市建隆物业管理有限公司建筑工程分公司</w:t>
      </w:r>
    </w:p>
    <w:p>
      <w:pPr>
        <w:widowControl/>
        <w:spacing w:line="440" w:lineRule="atLeast"/>
        <w:ind w:firstLine="560" w:firstLineChars="200"/>
        <w:jc w:val="left"/>
        <w:rPr>
          <w:rFonts w:hint="eastAsia" w:ascii="宋体" w:hAnsi="宋体" w:cs="宋体"/>
          <w:kern w:val="0"/>
          <w:sz w:val="28"/>
        </w:rPr>
      </w:pPr>
      <w:r>
        <w:rPr>
          <w:rFonts w:hint="eastAsia" w:ascii="宋体" w:hAnsi="宋体" w:cs="宋体"/>
          <w:kern w:val="0"/>
          <w:sz w:val="28"/>
        </w:rPr>
        <w:t>按照建库公告的要求，我方递交有关资料文件，以便贵方审查我方参加</w:t>
      </w:r>
      <w:r>
        <w:rPr>
          <w:rFonts w:hint="eastAsia" w:ascii="宋体" w:hAnsi="宋体" w:cs="宋体"/>
          <w:b/>
          <w:kern w:val="0"/>
          <w:sz w:val="28"/>
          <w:u w:val="single"/>
        </w:rPr>
        <w:t>广州市建隆物业管理有限公司建筑工程分公司施工劳务库</w:t>
      </w:r>
      <w:r>
        <w:rPr>
          <w:rFonts w:hint="eastAsia" w:ascii="宋体" w:hAnsi="宋体" w:cs="宋体"/>
          <w:kern w:val="0"/>
          <w:sz w:val="28"/>
        </w:rPr>
        <w:t>的入库资格。</w:t>
      </w:r>
    </w:p>
    <w:p>
      <w:pPr>
        <w:widowControl/>
        <w:spacing w:line="440" w:lineRule="atLeast"/>
        <w:ind w:firstLine="555"/>
        <w:jc w:val="left"/>
        <w:rPr>
          <w:rFonts w:hint="eastAsia" w:ascii="宋体" w:hAnsi="宋体" w:cs="宋体"/>
          <w:kern w:val="0"/>
          <w:sz w:val="28"/>
        </w:rPr>
      </w:pPr>
      <w:r>
        <w:rPr>
          <w:rFonts w:hint="eastAsia" w:ascii="宋体" w:hAnsi="宋体" w:cs="宋体"/>
          <w:kern w:val="0"/>
          <w:sz w:val="28"/>
        </w:rPr>
        <w:t>此申请是由</w:t>
      </w:r>
      <w:r>
        <w:rPr>
          <w:rFonts w:hint="eastAsia" w:ascii="宋体" w:hAnsi="宋体" w:cs="宋体"/>
          <w:kern w:val="0"/>
          <w:sz w:val="28"/>
          <w:u w:val="single"/>
        </w:rPr>
        <w:t xml:space="preserve">                    </w:t>
      </w:r>
      <w:r>
        <w:rPr>
          <w:rFonts w:hint="eastAsia" w:ascii="宋体" w:hAnsi="宋体" w:cs="宋体"/>
          <w:kern w:val="0"/>
          <w:sz w:val="28"/>
        </w:rPr>
        <w:t>（公司名）以</w:t>
      </w:r>
      <w:r>
        <w:rPr>
          <w:rFonts w:hint="eastAsia" w:ascii="宋体" w:hAnsi="宋体" w:cs="宋体"/>
          <w:kern w:val="0"/>
          <w:sz w:val="28"/>
          <w:u w:val="single"/>
        </w:rPr>
        <w:t xml:space="preserve">                 </w:t>
      </w:r>
      <w:r>
        <w:rPr>
          <w:rFonts w:hint="eastAsia" w:ascii="宋体" w:hAnsi="宋体" w:cs="宋体"/>
          <w:kern w:val="0"/>
          <w:sz w:val="28"/>
        </w:rPr>
        <w:t>（人名）为全权代表身份递交的。</w:t>
      </w:r>
    </w:p>
    <w:p>
      <w:pPr>
        <w:widowControl/>
        <w:spacing w:line="440" w:lineRule="atLeast"/>
        <w:ind w:firstLine="555"/>
        <w:jc w:val="left"/>
        <w:rPr>
          <w:rFonts w:hint="eastAsia" w:ascii="宋体" w:hAnsi="宋体" w:cs="宋体"/>
          <w:kern w:val="0"/>
          <w:sz w:val="28"/>
        </w:rPr>
      </w:pPr>
      <w:r>
        <w:rPr>
          <w:rFonts w:hint="eastAsia" w:ascii="宋体" w:hAnsi="宋体" w:cs="宋体"/>
          <w:kern w:val="0"/>
          <w:sz w:val="28"/>
        </w:rPr>
        <w:t>我方保证所有提交的资料是真实可靠的，并为提交的资料负有相应的法律责任。</w:t>
      </w:r>
    </w:p>
    <w:p>
      <w:pPr>
        <w:widowControl/>
        <w:spacing w:line="440" w:lineRule="atLeast"/>
        <w:ind w:firstLine="555"/>
        <w:jc w:val="left"/>
        <w:rPr>
          <w:rFonts w:hint="eastAsia" w:ascii="宋体" w:hAnsi="宋体" w:cs="宋体"/>
          <w:kern w:val="0"/>
          <w:sz w:val="28"/>
        </w:rPr>
      </w:pPr>
      <w:r>
        <w:rPr>
          <w:rFonts w:hint="eastAsia" w:ascii="宋体" w:hAnsi="宋体" w:cs="宋体"/>
          <w:kern w:val="0"/>
          <w:sz w:val="28"/>
        </w:rPr>
        <w:t>我方理解建设方有权拒绝任何申请，而无需由建设方承担任何责任。</w:t>
      </w:r>
    </w:p>
    <w:p>
      <w:pPr>
        <w:widowControl/>
        <w:spacing w:line="440" w:lineRule="atLeast"/>
        <w:jc w:val="left"/>
        <w:rPr>
          <w:rFonts w:hint="eastAsia" w:ascii="宋体" w:hAnsi="宋体" w:cs="宋体"/>
          <w:kern w:val="0"/>
          <w:sz w:val="28"/>
        </w:rPr>
      </w:pPr>
    </w:p>
    <w:p>
      <w:pPr>
        <w:widowControl/>
        <w:spacing w:line="440" w:lineRule="atLeast"/>
        <w:jc w:val="left"/>
        <w:rPr>
          <w:rFonts w:hint="eastAsia" w:ascii="宋体" w:hAnsi="宋体" w:cs="宋体"/>
          <w:kern w:val="0"/>
          <w:sz w:val="28"/>
        </w:rPr>
      </w:pPr>
      <w:r>
        <w:rPr>
          <w:rFonts w:hint="eastAsia" w:ascii="宋体" w:hAnsi="宋体" w:cs="宋体"/>
          <w:kern w:val="0"/>
          <w:sz w:val="28"/>
        </w:rPr>
        <w:t>申请单位名称：  （盖章）</w:t>
      </w:r>
    </w:p>
    <w:p>
      <w:pPr>
        <w:widowControl/>
        <w:spacing w:line="440" w:lineRule="atLeast"/>
        <w:jc w:val="left"/>
        <w:rPr>
          <w:rFonts w:hint="eastAsia" w:ascii="宋体" w:hAnsi="宋体" w:cs="宋体"/>
          <w:kern w:val="0"/>
          <w:sz w:val="28"/>
        </w:rPr>
      </w:pPr>
    </w:p>
    <w:p>
      <w:pPr>
        <w:widowControl/>
        <w:spacing w:line="440" w:lineRule="atLeast"/>
        <w:jc w:val="left"/>
        <w:rPr>
          <w:rFonts w:hint="eastAsia" w:ascii="宋体" w:hAnsi="宋体" w:cs="宋体"/>
          <w:kern w:val="0"/>
          <w:sz w:val="28"/>
        </w:rPr>
      </w:pPr>
      <w:r>
        <w:rPr>
          <w:rFonts w:hint="eastAsia" w:ascii="宋体" w:hAnsi="宋体" w:cs="宋体"/>
          <w:kern w:val="0"/>
          <w:sz w:val="28"/>
        </w:rPr>
        <w:t>申请单位授权人： （签字）</w:t>
      </w:r>
    </w:p>
    <w:p>
      <w:pPr>
        <w:widowControl/>
        <w:spacing w:line="440" w:lineRule="atLeast"/>
        <w:jc w:val="left"/>
        <w:rPr>
          <w:rFonts w:hint="eastAsia" w:ascii="宋体" w:hAnsi="宋体" w:cs="宋体"/>
          <w:kern w:val="0"/>
          <w:sz w:val="28"/>
        </w:rPr>
      </w:pPr>
    </w:p>
    <w:p>
      <w:pPr>
        <w:widowControl/>
        <w:spacing w:line="440" w:lineRule="atLeast"/>
        <w:jc w:val="left"/>
        <w:rPr>
          <w:rFonts w:hint="eastAsia" w:ascii="宋体" w:hAnsi="宋体" w:cs="宋体"/>
          <w:kern w:val="0"/>
          <w:sz w:val="28"/>
        </w:rPr>
      </w:pPr>
      <w:r>
        <w:rPr>
          <w:rFonts w:hint="eastAsia" w:ascii="宋体" w:hAnsi="宋体" w:cs="宋体"/>
          <w:kern w:val="0"/>
          <w:sz w:val="28"/>
        </w:rPr>
        <w:t>申请日期：         年      月      日</w:t>
      </w:r>
    </w:p>
    <w:p>
      <w:pPr>
        <w:widowControl/>
        <w:adjustRightInd w:val="0"/>
        <w:snapToGrid w:val="0"/>
        <w:spacing w:line="240" w:lineRule="atLeast"/>
        <w:jc w:val="left"/>
        <w:rPr>
          <w:rFonts w:ascii="宋体" w:hAnsi="宋体" w:cs="宋体"/>
          <w:spacing w:val="20"/>
          <w:kern w:val="0"/>
          <w:sz w:val="24"/>
        </w:rPr>
      </w:pPr>
      <w:r>
        <w:rPr>
          <w:rFonts w:hint="eastAsia" w:ascii="宋体" w:hAnsi="宋体" w:cs="宋体"/>
          <w:kern w:val="0"/>
          <w:sz w:val="28"/>
        </w:rPr>
        <w:br w:type="page"/>
      </w:r>
      <w:r>
        <w:rPr>
          <w:rFonts w:hint="eastAsia" w:ascii="宋体" w:hAnsi="宋体" w:cs="宋体"/>
          <w:spacing w:val="20"/>
          <w:kern w:val="0"/>
          <w:sz w:val="24"/>
        </w:rPr>
        <w:t>附表四</w:t>
      </w:r>
    </w:p>
    <w:p>
      <w:pPr>
        <w:pStyle w:val="2"/>
        <w:adjustRightInd w:val="0"/>
        <w:snapToGrid w:val="0"/>
        <w:jc w:val="center"/>
        <w:outlineLvl w:val="4"/>
        <w:rPr>
          <w:rFonts w:hAnsi="宋体"/>
          <w:b/>
          <w:sz w:val="36"/>
          <w:szCs w:val="36"/>
        </w:rPr>
      </w:pPr>
      <w:r>
        <w:rPr>
          <w:rFonts w:hint="eastAsia" w:hAnsi="宋体"/>
          <w:b/>
          <w:sz w:val="36"/>
          <w:szCs w:val="36"/>
        </w:rPr>
        <w:t>法定代表人证明书</w:t>
      </w:r>
    </w:p>
    <w:p>
      <w:pPr>
        <w:spacing w:line="440" w:lineRule="exact"/>
        <w:jc w:val="right"/>
        <w:rPr>
          <w:rFonts w:ascii="宋体" w:hAnsi="宋体"/>
          <w:sz w:val="30"/>
          <w:szCs w:val="30"/>
        </w:rPr>
      </w:pPr>
      <w:r>
        <w:rPr>
          <w:rFonts w:hint="eastAsia" w:ascii="宋体" w:hAnsi="宋体"/>
          <w:sz w:val="30"/>
          <w:szCs w:val="30"/>
        </w:rPr>
        <w:t>（　</w:t>
      </w:r>
      <w:r>
        <w:rPr>
          <w:rFonts w:ascii="宋体" w:hAnsi="宋体"/>
          <w:sz w:val="30"/>
          <w:szCs w:val="30"/>
        </w:rPr>
        <w:t xml:space="preserve"> </w:t>
      </w:r>
      <w:r>
        <w:rPr>
          <w:rFonts w:hint="eastAsia" w:ascii="宋体" w:hAnsi="宋体"/>
          <w:sz w:val="30"/>
          <w:szCs w:val="30"/>
        </w:rPr>
        <w:t>）第　号</w:t>
      </w:r>
    </w:p>
    <w:p>
      <w:pPr>
        <w:spacing w:line="360" w:lineRule="auto"/>
        <w:jc w:val="center"/>
        <w:rPr>
          <w:rFonts w:ascii="宋体" w:hAnsi="宋体"/>
          <w:sz w:val="30"/>
          <w:szCs w:val="21"/>
        </w:rPr>
      </w:pPr>
      <w:r>
        <w:rPr>
          <w:rFonts w:ascii="宋体" w:hAnsi="宋体"/>
        </w:rPr>
        <mc:AlternateContent>
          <mc:Choice Requires="wpg">
            <w:drawing>
              <wp:inline distT="0" distB="0" distL="114300" distR="114300">
                <wp:extent cx="5800725" cy="2773680"/>
                <wp:effectExtent l="4445" t="5080" r="5080" b="21590"/>
                <wp:docPr id="4" name="组合 4"/>
                <wp:cNvGraphicFramePr/>
                <a:graphic xmlns:a="http://schemas.openxmlformats.org/drawingml/2006/main">
                  <a:graphicData uri="http://schemas.microsoft.com/office/word/2010/wordprocessingGroup">
                    <wpg:wgp>
                      <wpg:cNvGrpSpPr>
                        <a:grpSpLocks noRot="1"/>
                      </wpg:cNvGrpSpPr>
                      <wpg:grpSpPr>
                        <a:xfrm>
                          <a:off x="0" y="0"/>
                          <a:ext cx="5800725" cy="2773680"/>
                          <a:chOff x="0" y="0"/>
                          <a:chExt cx="7140" cy="3468"/>
                        </a:xfrm>
                        <a:effectLst/>
                      </wpg:grpSpPr>
                      <wps:wsp>
                        <wps:cNvPr id="5" name="Picture 3"/>
                        <wps:cNvSpPr>
                          <a:spLocks noChangeAspect="1" noChangeArrowheads="1" noTextEdit="1"/>
                        </wps:cNvSpPr>
                        <wps:spPr bwMode="auto">
                          <a:xfrm>
                            <a:off x="0" y="0"/>
                            <a:ext cx="7140" cy="3468"/>
                          </a:xfrm>
                          <a:prstGeom prst="rect">
                            <a:avLst/>
                          </a:prstGeom>
                          <a:noFill/>
                          <a:ln>
                            <a:noFill/>
                          </a:ln>
                          <a:effectLst/>
                        </wps:spPr>
                        <wps:bodyPr rot="0" vert="horz" wrap="square" lIns="91440" tIns="45720" rIns="91440" bIns="45720" anchor="t" anchorCtr="0" upright="1">
                          <a:noAutofit/>
                        </wps:bodyPr>
                      </wps:wsp>
                      <wps:wsp>
                        <wps:cNvPr id="6" name="Text Box 4"/>
                        <wps:cNvSpPr txBox="1">
                          <a:spLocks noChangeArrowheads="1"/>
                        </wps:cNvSpPr>
                        <wps:spPr bwMode="auto">
                          <a:xfrm>
                            <a:off x="0" y="0"/>
                            <a:ext cx="7140" cy="3468"/>
                          </a:xfrm>
                          <a:prstGeom prst="rect">
                            <a:avLst/>
                          </a:prstGeom>
                          <a:solidFill>
                            <a:srgbClr val="FFFFFF"/>
                          </a:solidFill>
                          <a:ln w="9525">
                            <a:solidFill>
                              <a:srgbClr val="000000"/>
                            </a:solidFill>
                            <a:miter lim="800000"/>
                          </a:ln>
                          <a:effectLst/>
                        </wps:spPr>
                        <wps:txbx>
                          <w:txbxContent>
                            <w:p>
                              <w:pPr>
                                <w:spacing w:before="156" w:beforeLines="50"/>
                                <w:rPr>
                                  <w:sz w:val="28"/>
                                  <w:szCs w:val="28"/>
                                </w:rPr>
                              </w:pPr>
                              <w:r>
                                <w:rPr>
                                  <w:rFonts w:hint="eastAsia"/>
                                  <w:sz w:val="28"/>
                                  <w:szCs w:val="28"/>
                                </w:rPr>
                                <w:t>　　</w:t>
                              </w:r>
                              <w:r>
                                <w:rPr>
                                  <w:rFonts w:hint="eastAsia"/>
                                  <w:sz w:val="28"/>
                                  <w:szCs w:val="28"/>
                                  <w:u w:val="single"/>
                                </w:rPr>
                                <w:t>　　　　　　</w:t>
                              </w:r>
                              <w:r>
                                <w:rPr>
                                  <w:rFonts w:hint="eastAsia"/>
                                  <w:sz w:val="28"/>
                                  <w:szCs w:val="28"/>
                                </w:rPr>
                                <w:t>现任我单位</w:t>
                              </w:r>
                              <w:r>
                                <w:rPr>
                                  <w:rFonts w:hint="eastAsia"/>
                                  <w:sz w:val="28"/>
                                  <w:szCs w:val="28"/>
                                  <w:u w:val="single"/>
                                </w:rPr>
                                <w:t>　　　　　</w:t>
                              </w:r>
                              <w:r>
                                <w:rPr>
                                  <w:rFonts w:hint="eastAsia"/>
                                  <w:sz w:val="28"/>
                                  <w:szCs w:val="28"/>
                                </w:rPr>
                                <w:t>职务，为法定代表人（负责人），</w:t>
                              </w:r>
                            </w:p>
                            <w:p>
                              <w:pPr>
                                <w:snapToGrid w:val="0"/>
                                <w:spacing w:line="480" w:lineRule="atLeast"/>
                                <w:rPr>
                                  <w:sz w:val="28"/>
                                  <w:szCs w:val="28"/>
                                </w:rPr>
                              </w:pPr>
                              <w:r>
                                <w:rPr>
                                  <w:rFonts w:hint="eastAsia"/>
                                  <w:sz w:val="28"/>
                                  <w:szCs w:val="28"/>
                                </w:rPr>
                                <w:t>特此证明。</w:t>
                              </w:r>
                            </w:p>
                            <w:p>
                              <w:pPr>
                                <w:snapToGrid w:val="0"/>
                                <w:spacing w:line="480" w:lineRule="atLeast"/>
                                <w:rPr>
                                  <w:sz w:val="28"/>
                                  <w:szCs w:val="28"/>
                                  <w:u w:val="single"/>
                                </w:rPr>
                              </w:pPr>
                              <w:r>
                                <w:rPr>
                                  <w:rFonts w:hint="eastAsia"/>
                                  <w:sz w:val="28"/>
                                  <w:szCs w:val="28"/>
                                </w:rPr>
                                <w:t>有效期限：</w:t>
                              </w:r>
                              <w:r>
                                <w:rPr>
                                  <w:sz w:val="28"/>
                                  <w:szCs w:val="28"/>
                                  <w:u w:val="single"/>
                                </w:rPr>
                                <w:t xml:space="preserve">                                </w:t>
                              </w:r>
                              <w:r>
                                <w:rPr>
                                  <w:sz w:val="28"/>
                                  <w:szCs w:val="28"/>
                                </w:rPr>
                                <w:t xml:space="preserve">  </w:t>
                              </w:r>
                            </w:p>
                            <w:p>
                              <w:pPr>
                                <w:snapToGrid w:val="0"/>
                                <w:spacing w:line="480" w:lineRule="atLeast"/>
                                <w:rPr>
                                  <w:sz w:val="28"/>
                                  <w:szCs w:val="28"/>
                                  <w:u w:val="single"/>
                                </w:rPr>
                              </w:pPr>
                              <w:r>
                                <w:rPr>
                                  <w:rFonts w:hint="eastAsia"/>
                                  <w:sz w:val="28"/>
                                  <w:szCs w:val="28"/>
                                </w:rPr>
                                <w:t>附：法定代表人（负责人）性别：</w:t>
                              </w:r>
                              <w:r>
                                <w:rPr>
                                  <w:rFonts w:hint="eastAsia"/>
                                  <w:sz w:val="28"/>
                                  <w:szCs w:val="28"/>
                                  <w:u w:val="single"/>
                                </w:rPr>
                                <w:t>　　</w:t>
                              </w:r>
                              <w:r>
                                <w:rPr>
                                  <w:rFonts w:hint="eastAsia"/>
                                  <w:sz w:val="28"/>
                                  <w:szCs w:val="28"/>
                                </w:rPr>
                                <w:t>年龄：</w:t>
                              </w:r>
                              <w:r>
                                <w:rPr>
                                  <w:rFonts w:hint="eastAsia"/>
                                  <w:sz w:val="28"/>
                                  <w:szCs w:val="28"/>
                                  <w:u w:val="single"/>
                                </w:rPr>
                                <w:t>　　</w:t>
                              </w:r>
                              <w:r>
                                <w:rPr>
                                  <w:rFonts w:hint="eastAsia"/>
                                  <w:sz w:val="28"/>
                                  <w:szCs w:val="28"/>
                                </w:rPr>
                                <w:t>身份证号码：</w:t>
                              </w:r>
                              <w:r>
                                <w:rPr>
                                  <w:sz w:val="28"/>
                                  <w:szCs w:val="28"/>
                                  <w:u w:val="single"/>
                                </w:rPr>
                                <w:t xml:space="preserve">         </w:t>
                              </w:r>
                            </w:p>
                            <w:p>
                              <w:pPr>
                                <w:snapToGrid w:val="0"/>
                                <w:spacing w:line="480" w:lineRule="atLeast"/>
                                <w:ind w:firstLine="570"/>
                                <w:rPr>
                                  <w:sz w:val="28"/>
                                  <w:szCs w:val="28"/>
                                  <w:u w:val="single"/>
                                </w:rPr>
                              </w:pPr>
                              <w:r>
                                <w:rPr>
                                  <w:rFonts w:hint="eastAsia"/>
                                  <w:sz w:val="28"/>
                                  <w:szCs w:val="28"/>
                                </w:rPr>
                                <w:t>注册号码：</w:t>
                              </w:r>
                              <w:r>
                                <w:rPr>
                                  <w:rFonts w:hint="eastAsia"/>
                                  <w:sz w:val="28"/>
                                  <w:szCs w:val="28"/>
                                  <w:u w:val="single"/>
                                </w:rPr>
                                <w:t>　　　　　　　　　　</w:t>
                              </w:r>
                              <w:r>
                                <w:rPr>
                                  <w:rFonts w:hint="eastAsia"/>
                                  <w:sz w:val="28"/>
                                  <w:szCs w:val="28"/>
                                </w:rPr>
                                <w:t>企业类型：</w:t>
                              </w:r>
                              <w:r>
                                <w:rPr>
                                  <w:sz w:val="28"/>
                                  <w:szCs w:val="28"/>
                                  <w:u w:val="single"/>
                                </w:rPr>
                                <w:t xml:space="preserve">                   </w:t>
                              </w:r>
                            </w:p>
                            <w:p>
                              <w:pPr>
                                <w:snapToGrid w:val="0"/>
                                <w:spacing w:line="480" w:lineRule="atLeast"/>
                                <w:ind w:firstLine="570"/>
                                <w:rPr>
                                  <w:sz w:val="28"/>
                                  <w:szCs w:val="28"/>
                                  <w:u w:val="single"/>
                                </w:rPr>
                              </w:pPr>
                              <w:r>
                                <w:rPr>
                                  <w:rFonts w:hint="eastAsia"/>
                                  <w:sz w:val="28"/>
                                  <w:szCs w:val="28"/>
                                </w:rPr>
                                <w:t>经营范围：</w:t>
                              </w:r>
                              <w:r>
                                <w:rPr>
                                  <w:sz w:val="28"/>
                                  <w:szCs w:val="28"/>
                                  <w:u w:val="single"/>
                                </w:rPr>
                                <w:t xml:space="preserve">                          </w:t>
                              </w:r>
                            </w:p>
                            <w:p>
                              <w:pPr>
                                <w:snapToGrid w:val="0"/>
                                <w:spacing w:line="480" w:lineRule="atLeast"/>
                                <w:ind w:firstLine="570"/>
                                <w:rPr>
                                  <w:sz w:val="28"/>
                                  <w:szCs w:val="28"/>
                                </w:rPr>
                              </w:pPr>
                              <w:r>
                                <w:rPr>
                                  <w:rFonts w:hint="eastAsia"/>
                                  <w:sz w:val="28"/>
                                  <w:szCs w:val="28"/>
                                  <w:u w:val="single"/>
                                </w:rPr>
                                <w:t>　　　　　　　　　　　　　　　　</w:t>
                              </w:r>
                              <w:r>
                                <w:rPr>
                                  <w:rFonts w:hint="eastAsia"/>
                                  <w:sz w:val="28"/>
                                  <w:szCs w:val="28"/>
                                </w:rPr>
                                <w:t>单位：　　　　　　（盖章）</w:t>
                              </w:r>
                            </w:p>
                            <w:p>
                              <w:pPr>
                                <w:snapToGrid w:val="0"/>
                                <w:spacing w:after="100" w:afterAutospacing="1" w:line="480" w:lineRule="atLeast"/>
                                <w:ind w:firstLine="573"/>
                                <w:rPr>
                                  <w:sz w:val="28"/>
                                  <w:szCs w:val="28"/>
                                </w:rPr>
                              </w:pPr>
                              <w:r>
                                <w:rPr>
                                  <w:rFonts w:hint="eastAsia"/>
                                  <w:sz w:val="28"/>
                                  <w:szCs w:val="28"/>
                                  <w:u w:val="single"/>
                                </w:rPr>
                                <w:t>　　　　　　　　　　　　　　　　</w:t>
                              </w:r>
                              <w:r>
                                <w:rPr>
                                  <w:rFonts w:hint="eastAsia"/>
                                  <w:sz w:val="28"/>
                                  <w:szCs w:val="28"/>
                                </w:rPr>
                                <w:t>　　　　　</w:t>
                              </w:r>
                              <w:r>
                                <w:rPr>
                                  <w:sz w:val="28"/>
                                  <w:szCs w:val="28"/>
                                </w:rPr>
                                <w:t xml:space="preserve">    </w:t>
                              </w:r>
                              <w:r>
                                <w:rPr>
                                  <w:rFonts w:hint="eastAsia"/>
                                  <w:sz w:val="28"/>
                                  <w:szCs w:val="28"/>
                                </w:rPr>
                                <w:t>年　月　　日</w:t>
                              </w:r>
                            </w:p>
                          </w:txbxContent>
                        </wps:txbx>
                        <wps:bodyPr rot="0" vert="horz" wrap="square" lIns="91440" tIns="45720" rIns="91440" bIns="45720" anchor="t" anchorCtr="0" upright="1">
                          <a:noAutofit/>
                        </wps:bodyPr>
                      </wps:wsp>
                    </wpg:wgp>
                  </a:graphicData>
                </a:graphic>
              </wp:inline>
            </w:drawing>
          </mc:Choice>
          <mc:Fallback>
            <w:pict>
              <v:group id="_x0000_s1026" o:spid="_x0000_s1026" o:spt="203" style="height:218.4pt;width:456.75pt;" coordsize="7140,3468" o:gfxdata="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">
                <o:lock v:ext="edit" grouping="f" rotation="t" aspectratio="f"/>
                <v:rect id="Picture 3" o:spid="_x0000_s1026" o:spt="1" style="position:absolute;left:0;top:0;height:3468;width:7140;" filled="f"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lHcMA&#10;AADaAAAADwAAAGRycy9kb3ducmV2LnhtbESPQWvCQBSE74L/YXlCL6KbFpQSsxERpKEUxNh6fmRf&#10;k9Ds25jdJum/dwWhx2FmvmGS7Wga0VPnassKnpcRCOLC6ppLBZ/nw+IVhPPIGhvLpOCPHGzT6STB&#10;WNuBT9TnvhQBwi5GBZX3bSylKyoy6Ja2JQ7et+0M+iC7UuoOhwA3jXyJorU0WHNYqLClfUXFT/5r&#10;FAzFsb+cP97kcX7JLF+z6z7/elfqaTbuNiA8jf4//GhnWsEK7lfCDZDp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jlHcMAAADaAAAADwAAAAAAAAAAAAAAAACYAgAAZHJzL2Rv&#10;d25yZXYueG1sUEsFBgAAAAAEAAQA9QAAAIgDAAAAAA==&#10;">
                  <v:path/>
                  <v:fill on="f" focussize="0,0"/>
                  <v:stroke on="f"/>
                  <v:imagedata o:title=""/>
                  <o:lock v:ext="edit" grouping="f" rotation="f" text="t" aspectratio="t"/>
                </v:rect>
                <v:shape id="Text Box 4" o:spid="_x0000_s1026" o:spt="202" type="#_x0000_t202" style="position:absolute;left:0;top:0;height:3468;width:7140;" fillcolor="#FFFFFF"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UgHcMA&#10;AADaAAAADwAAAGRycy9kb3ducmV2LnhtbESPQWvCQBSE70L/w/IKXkQ3tSVq6ioiWPTWWtHrI/tM&#10;QrNv0901xn/vCoUeh5n5hpkvO1OLlpyvLCt4GSUgiHOrKy4UHL43wykIH5A11pZJwY08LBdPvTlm&#10;2l75i9p9KESEsM9QQRlCk0np85IM+pFtiKN3ts5giNIVUju8Rrip5ThJUmmw4rhQYkPrkvKf/cUo&#10;mL5t25PfvX4e8/Rcz8Jg0n78OqX6z93qHUSgLvyH/9pbrSCFx5V4A+Ti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RUgHcMAAADaAAAADwAAAAAAAAAAAAAAAACYAgAAZHJzL2Rv&#10;d25yZXYueG1sUEsFBgAAAAAEAAQA9QAAAIgDAAAAAA==&#10;">
                  <v:path/>
                  <v:fill on="t" focussize="0,0"/>
                  <v:stroke/>
                  <v:imagedata o:title=""/>
                  <o:lock v:ext="edit" grouping="f" rotation="f" text="f" aspectratio="f"/>
                  <v:textbox>
                    <w:txbxContent>
                      <w:p>
                        <w:pPr>
                          <w:spacing w:before="156" w:beforeLines="50"/>
                          <w:rPr>
                            <w:sz w:val="28"/>
                            <w:szCs w:val="28"/>
                          </w:rPr>
                        </w:pPr>
                        <w:r>
                          <w:rPr>
                            <w:rFonts w:hint="eastAsia"/>
                            <w:sz w:val="28"/>
                            <w:szCs w:val="28"/>
                          </w:rPr>
                          <w:t>　　</w:t>
                        </w:r>
                        <w:r>
                          <w:rPr>
                            <w:rFonts w:hint="eastAsia"/>
                            <w:sz w:val="28"/>
                            <w:szCs w:val="28"/>
                            <w:u w:val="single"/>
                          </w:rPr>
                          <w:t>　　　　　　</w:t>
                        </w:r>
                        <w:r>
                          <w:rPr>
                            <w:rFonts w:hint="eastAsia"/>
                            <w:sz w:val="28"/>
                            <w:szCs w:val="28"/>
                          </w:rPr>
                          <w:t>现任我单位</w:t>
                        </w:r>
                        <w:r>
                          <w:rPr>
                            <w:rFonts w:hint="eastAsia"/>
                            <w:sz w:val="28"/>
                            <w:szCs w:val="28"/>
                            <w:u w:val="single"/>
                          </w:rPr>
                          <w:t>　　　　　</w:t>
                        </w:r>
                        <w:r>
                          <w:rPr>
                            <w:rFonts w:hint="eastAsia"/>
                            <w:sz w:val="28"/>
                            <w:szCs w:val="28"/>
                          </w:rPr>
                          <w:t>职务，为法定代表人（负责人），</w:t>
                        </w:r>
                      </w:p>
                      <w:p>
                        <w:pPr>
                          <w:snapToGrid w:val="0"/>
                          <w:spacing w:line="480" w:lineRule="atLeast"/>
                          <w:rPr>
                            <w:sz w:val="28"/>
                            <w:szCs w:val="28"/>
                          </w:rPr>
                        </w:pPr>
                        <w:r>
                          <w:rPr>
                            <w:rFonts w:hint="eastAsia"/>
                            <w:sz w:val="28"/>
                            <w:szCs w:val="28"/>
                          </w:rPr>
                          <w:t>特此证明。</w:t>
                        </w:r>
                      </w:p>
                      <w:p>
                        <w:pPr>
                          <w:snapToGrid w:val="0"/>
                          <w:spacing w:line="480" w:lineRule="atLeast"/>
                          <w:rPr>
                            <w:sz w:val="28"/>
                            <w:szCs w:val="28"/>
                            <w:u w:val="single"/>
                          </w:rPr>
                        </w:pPr>
                        <w:r>
                          <w:rPr>
                            <w:rFonts w:hint="eastAsia"/>
                            <w:sz w:val="28"/>
                            <w:szCs w:val="28"/>
                          </w:rPr>
                          <w:t>有效期限：</w:t>
                        </w:r>
                        <w:r>
                          <w:rPr>
                            <w:sz w:val="28"/>
                            <w:szCs w:val="28"/>
                            <w:u w:val="single"/>
                          </w:rPr>
                          <w:t xml:space="preserve">                                </w:t>
                        </w:r>
                        <w:r>
                          <w:rPr>
                            <w:sz w:val="28"/>
                            <w:szCs w:val="28"/>
                          </w:rPr>
                          <w:t xml:space="preserve">  </w:t>
                        </w:r>
                      </w:p>
                      <w:p>
                        <w:pPr>
                          <w:snapToGrid w:val="0"/>
                          <w:spacing w:line="480" w:lineRule="atLeast"/>
                          <w:rPr>
                            <w:sz w:val="28"/>
                            <w:szCs w:val="28"/>
                            <w:u w:val="single"/>
                          </w:rPr>
                        </w:pPr>
                        <w:r>
                          <w:rPr>
                            <w:rFonts w:hint="eastAsia"/>
                            <w:sz w:val="28"/>
                            <w:szCs w:val="28"/>
                          </w:rPr>
                          <w:t>附：法定代表人（负责人）性别：</w:t>
                        </w:r>
                        <w:r>
                          <w:rPr>
                            <w:rFonts w:hint="eastAsia"/>
                            <w:sz w:val="28"/>
                            <w:szCs w:val="28"/>
                            <w:u w:val="single"/>
                          </w:rPr>
                          <w:t>　　</w:t>
                        </w:r>
                        <w:r>
                          <w:rPr>
                            <w:rFonts w:hint="eastAsia"/>
                            <w:sz w:val="28"/>
                            <w:szCs w:val="28"/>
                          </w:rPr>
                          <w:t>年龄：</w:t>
                        </w:r>
                        <w:r>
                          <w:rPr>
                            <w:rFonts w:hint="eastAsia"/>
                            <w:sz w:val="28"/>
                            <w:szCs w:val="28"/>
                            <w:u w:val="single"/>
                          </w:rPr>
                          <w:t>　　</w:t>
                        </w:r>
                        <w:r>
                          <w:rPr>
                            <w:rFonts w:hint="eastAsia"/>
                            <w:sz w:val="28"/>
                            <w:szCs w:val="28"/>
                          </w:rPr>
                          <w:t>身份证号码：</w:t>
                        </w:r>
                        <w:r>
                          <w:rPr>
                            <w:sz w:val="28"/>
                            <w:szCs w:val="28"/>
                            <w:u w:val="single"/>
                          </w:rPr>
                          <w:t xml:space="preserve">         </w:t>
                        </w:r>
                      </w:p>
                      <w:p>
                        <w:pPr>
                          <w:snapToGrid w:val="0"/>
                          <w:spacing w:line="480" w:lineRule="atLeast"/>
                          <w:ind w:firstLine="570"/>
                          <w:rPr>
                            <w:sz w:val="28"/>
                            <w:szCs w:val="28"/>
                            <w:u w:val="single"/>
                          </w:rPr>
                        </w:pPr>
                        <w:r>
                          <w:rPr>
                            <w:rFonts w:hint="eastAsia"/>
                            <w:sz w:val="28"/>
                            <w:szCs w:val="28"/>
                          </w:rPr>
                          <w:t>注册号码：</w:t>
                        </w:r>
                        <w:r>
                          <w:rPr>
                            <w:rFonts w:hint="eastAsia"/>
                            <w:sz w:val="28"/>
                            <w:szCs w:val="28"/>
                            <w:u w:val="single"/>
                          </w:rPr>
                          <w:t>　　　　　　　　　　</w:t>
                        </w:r>
                        <w:r>
                          <w:rPr>
                            <w:rFonts w:hint="eastAsia"/>
                            <w:sz w:val="28"/>
                            <w:szCs w:val="28"/>
                          </w:rPr>
                          <w:t>企业类型：</w:t>
                        </w:r>
                        <w:r>
                          <w:rPr>
                            <w:sz w:val="28"/>
                            <w:szCs w:val="28"/>
                            <w:u w:val="single"/>
                          </w:rPr>
                          <w:t xml:space="preserve">                   </w:t>
                        </w:r>
                      </w:p>
                      <w:p>
                        <w:pPr>
                          <w:snapToGrid w:val="0"/>
                          <w:spacing w:line="480" w:lineRule="atLeast"/>
                          <w:ind w:firstLine="570"/>
                          <w:rPr>
                            <w:sz w:val="28"/>
                            <w:szCs w:val="28"/>
                            <w:u w:val="single"/>
                          </w:rPr>
                        </w:pPr>
                        <w:r>
                          <w:rPr>
                            <w:rFonts w:hint="eastAsia"/>
                            <w:sz w:val="28"/>
                            <w:szCs w:val="28"/>
                          </w:rPr>
                          <w:t>经营范围：</w:t>
                        </w:r>
                        <w:r>
                          <w:rPr>
                            <w:sz w:val="28"/>
                            <w:szCs w:val="28"/>
                            <w:u w:val="single"/>
                          </w:rPr>
                          <w:t xml:space="preserve">                          </w:t>
                        </w:r>
                      </w:p>
                      <w:p>
                        <w:pPr>
                          <w:snapToGrid w:val="0"/>
                          <w:spacing w:line="480" w:lineRule="atLeast"/>
                          <w:ind w:firstLine="570"/>
                          <w:rPr>
                            <w:sz w:val="28"/>
                            <w:szCs w:val="28"/>
                          </w:rPr>
                        </w:pPr>
                        <w:r>
                          <w:rPr>
                            <w:rFonts w:hint="eastAsia"/>
                            <w:sz w:val="28"/>
                            <w:szCs w:val="28"/>
                            <w:u w:val="single"/>
                          </w:rPr>
                          <w:t>　　　　　　　　　　　　　　　　</w:t>
                        </w:r>
                        <w:r>
                          <w:rPr>
                            <w:rFonts w:hint="eastAsia"/>
                            <w:sz w:val="28"/>
                            <w:szCs w:val="28"/>
                          </w:rPr>
                          <w:t>单位：　　　　　　（盖章）</w:t>
                        </w:r>
                      </w:p>
                      <w:p>
                        <w:pPr>
                          <w:snapToGrid w:val="0"/>
                          <w:spacing w:after="100" w:afterAutospacing="1" w:line="480" w:lineRule="atLeast"/>
                          <w:ind w:firstLine="573"/>
                          <w:rPr>
                            <w:sz w:val="28"/>
                            <w:szCs w:val="28"/>
                          </w:rPr>
                        </w:pPr>
                        <w:r>
                          <w:rPr>
                            <w:rFonts w:hint="eastAsia"/>
                            <w:sz w:val="28"/>
                            <w:szCs w:val="28"/>
                            <w:u w:val="single"/>
                          </w:rPr>
                          <w:t>　　　　　　　　　　　　　　　　</w:t>
                        </w:r>
                        <w:r>
                          <w:rPr>
                            <w:rFonts w:hint="eastAsia"/>
                            <w:sz w:val="28"/>
                            <w:szCs w:val="28"/>
                          </w:rPr>
                          <w:t>　　　　　</w:t>
                        </w:r>
                        <w:r>
                          <w:rPr>
                            <w:sz w:val="28"/>
                            <w:szCs w:val="28"/>
                          </w:rPr>
                          <w:t xml:space="preserve">    </w:t>
                        </w:r>
                        <w:r>
                          <w:rPr>
                            <w:rFonts w:hint="eastAsia"/>
                            <w:sz w:val="28"/>
                            <w:szCs w:val="28"/>
                          </w:rPr>
                          <w:t>年　月　　日</w:t>
                        </w:r>
                      </w:p>
                    </w:txbxContent>
                  </v:textbox>
                </v:shape>
                <w10:wrap type="none"/>
                <w10:anchorlock/>
              </v:group>
            </w:pict>
          </mc:Fallback>
        </mc:AlternateContent>
      </w:r>
    </w:p>
    <w:p>
      <w:pPr>
        <w:spacing w:line="360" w:lineRule="auto"/>
        <w:ind w:right="-96"/>
        <w:rPr>
          <w:rFonts w:ascii="宋体" w:hAnsi="宋体"/>
          <w:sz w:val="30"/>
          <w:szCs w:val="28"/>
        </w:rPr>
      </w:pPr>
      <w:r>
        <w:rPr>
          <w:rFonts w:ascii="宋体" w:hAnsi="宋体"/>
          <w:sz w:val="30"/>
          <w:szCs w:val="21"/>
        </w:rPr>
        <w:t>……………………………………………………………………………</w:t>
      </w:r>
    </w:p>
    <w:p>
      <w:pPr>
        <w:pStyle w:val="2"/>
        <w:adjustRightInd w:val="0"/>
        <w:snapToGrid w:val="0"/>
        <w:jc w:val="center"/>
        <w:outlineLvl w:val="4"/>
        <w:rPr>
          <w:rFonts w:hAnsi="宋体"/>
          <w:b/>
          <w:sz w:val="36"/>
          <w:szCs w:val="36"/>
        </w:rPr>
      </w:pPr>
      <w:r>
        <w:rPr>
          <w:rFonts w:hint="eastAsia" w:hAnsi="宋体"/>
          <w:b/>
          <w:sz w:val="36"/>
          <w:szCs w:val="36"/>
        </w:rPr>
        <w:t>法定代表人授权委托书</w:t>
      </w:r>
    </w:p>
    <w:p>
      <w:pPr>
        <w:spacing w:line="440" w:lineRule="exact"/>
        <w:ind w:right="311" w:rightChars="148"/>
        <w:jc w:val="right"/>
        <w:rPr>
          <w:rFonts w:ascii="宋体" w:hAnsi="宋体"/>
          <w:sz w:val="30"/>
          <w:szCs w:val="30"/>
        </w:rPr>
      </w:pPr>
      <w:r>
        <w:rPr>
          <w:rFonts w:hint="eastAsia" w:ascii="宋体" w:hAnsi="宋体"/>
          <w:sz w:val="30"/>
          <w:szCs w:val="30"/>
        </w:rPr>
        <w:t>（　</w:t>
      </w:r>
      <w:r>
        <w:rPr>
          <w:rFonts w:ascii="宋体" w:hAnsi="宋体"/>
          <w:sz w:val="30"/>
          <w:szCs w:val="30"/>
        </w:rPr>
        <w:t xml:space="preserve"> </w:t>
      </w:r>
      <w:r>
        <w:rPr>
          <w:rFonts w:hint="eastAsia" w:ascii="宋体" w:hAnsi="宋体"/>
          <w:sz w:val="30"/>
          <w:szCs w:val="30"/>
        </w:rPr>
        <w:t>）第　号</w:t>
      </w:r>
    </w:p>
    <w:p>
      <w:pPr>
        <w:rPr>
          <w:rFonts w:ascii="宋体" w:hAnsi="宋体"/>
          <w:b/>
          <w:bCs/>
          <w:sz w:val="24"/>
        </w:rPr>
      </w:pPr>
      <w:r>
        <w:rPr>
          <w:rFonts w:ascii="宋体" w:hAnsi="宋体"/>
        </w:rPr>
        <mc:AlternateContent>
          <mc:Choice Requires="wps">
            <w:drawing>
              <wp:anchor distT="0" distB="0" distL="114300" distR="114300" simplePos="0" relativeHeight="251660288" behindDoc="0" locked="0" layoutInCell="1" allowOverlap="1">
                <wp:simplePos x="0" y="0"/>
                <wp:positionH relativeFrom="column">
                  <wp:posOffset>66675</wp:posOffset>
                </wp:positionH>
                <wp:positionV relativeFrom="paragraph">
                  <wp:posOffset>177800</wp:posOffset>
                </wp:positionV>
                <wp:extent cx="5800725" cy="3070860"/>
                <wp:effectExtent l="5080" t="4445" r="4445" b="10795"/>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5800725" cy="3070860"/>
                        </a:xfrm>
                        <a:prstGeom prst="rect">
                          <a:avLst/>
                        </a:prstGeom>
                        <a:solidFill>
                          <a:srgbClr val="FFFFFF"/>
                        </a:solidFill>
                        <a:ln w="9525">
                          <a:solidFill>
                            <a:srgbClr val="000000"/>
                          </a:solidFill>
                          <a:miter lim="800000"/>
                        </a:ln>
                        <a:effectLst/>
                      </wps:spPr>
                      <wps:txbx>
                        <w:txbxContent>
                          <w:p>
                            <w:pPr>
                              <w:spacing w:before="156" w:beforeLines="50"/>
                              <w:ind w:firstLine="560" w:firstLineChars="200"/>
                              <w:rPr>
                                <w:sz w:val="28"/>
                                <w:szCs w:val="28"/>
                              </w:rPr>
                            </w:pPr>
                            <w:r>
                              <w:rPr>
                                <w:rFonts w:hint="eastAsia"/>
                                <w:sz w:val="28"/>
                                <w:szCs w:val="28"/>
                              </w:rPr>
                              <w:t>兹授权</w:t>
                            </w:r>
                            <w:r>
                              <w:rPr>
                                <w:rFonts w:hint="eastAsia"/>
                                <w:sz w:val="28"/>
                                <w:szCs w:val="28"/>
                                <w:u w:val="single"/>
                              </w:rPr>
                              <w:t>　　　　　</w:t>
                            </w:r>
                            <w:r>
                              <w:rPr>
                                <w:rFonts w:hint="eastAsia"/>
                                <w:sz w:val="28"/>
                                <w:szCs w:val="28"/>
                              </w:rPr>
                              <w:t>为我方委托代理人，其权限是：</w:t>
                            </w:r>
                            <w:r>
                              <w:rPr>
                                <w:sz w:val="28"/>
                                <w:szCs w:val="28"/>
                                <w:u w:val="single"/>
                              </w:rPr>
                              <w:t xml:space="preserve">                </w:t>
                            </w:r>
                          </w:p>
                          <w:p>
                            <w:pPr>
                              <w:snapToGrid w:val="0"/>
                              <w:spacing w:line="480" w:lineRule="atLeast"/>
                              <w:rPr>
                                <w:sz w:val="28"/>
                                <w:szCs w:val="28"/>
                                <w:u w:val="single"/>
                              </w:rPr>
                            </w:pPr>
                            <w:r>
                              <w:rPr>
                                <w:sz w:val="28"/>
                                <w:szCs w:val="28"/>
                                <w:u w:val="single"/>
                              </w:rPr>
                              <w:t xml:space="preserve">                                                               </w:t>
                            </w:r>
                          </w:p>
                          <w:p>
                            <w:pPr>
                              <w:snapToGrid w:val="0"/>
                              <w:spacing w:line="480" w:lineRule="atLeast"/>
                              <w:rPr>
                                <w:sz w:val="28"/>
                                <w:szCs w:val="28"/>
                                <w:u w:val="single"/>
                              </w:rPr>
                            </w:pPr>
                            <w:r>
                              <w:rPr>
                                <w:rFonts w:hint="eastAsia"/>
                                <w:sz w:val="28"/>
                                <w:szCs w:val="28"/>
                              </w:rPr>
                              <w:t>有效期限：</w:t>
                            </w:r>
                            <w:r>
                              <w:rPr>
                                <w:sz w:val="28"/>
                                <w:szCs w:val="28"/>
                                <w:u w:val="single"/>
                              </w:rPr>
                              <w:t xml:space="preserve">                                                      </w:t>
                            </w:r>
                          </w:p>
                          <w:p>
                            <w:pPr>
                              <w:snapToGrid w:val="0"/>
                              <w:spacing w:line="480" w:lineRule="atLeast"/>
                              <w:rPr>
                                <w:sz w:val="28"/>
                                <w:szCs w:val="28"/>
                              </w:rPr>
                            </w:pPr>
                            <w:r>
                              <w:rPr>
                                <w:rFonts w:hint="eastAsia"/>
                                <w:sz w:val="28"/>
                                <w:szCs w:val="28"/>
                              </w:rPr>
                              <w:t>附：代理人性别：</w:t>
                            </w:r>
                            <w:r>
                              <w:rPr>
                                <w:rFonts w:hint="eastAsia"/>
                                <w:sz w:val="28"/>
                                <w:szCs w:val="28"/>
                                <w:u w:val="single"/>
                              </w:rPr>
                              <w:t>　　</w:t>
                            </w:r>
                            <w:r>
                              <w:rPr>
                                <w:rFonts w:hint="eastAsia"/>
                                <w:sz w:val="28"/>
                                <w:szCs w:val="28"/>
                              </w:rPr>
                              <w:t>年龄：</w:t>
                            </w:r>
                            <w:r>
                              <w:rPr>
                                <w:rFonts w:hint="eastAsia"/>
                                <w:sz w:val="28"/>
                                <w:szCs w:val="28"/>
                                <w:u w:val="single"/>
                              </w:rPr>
                              <w:t>　　　</w:t>
                            </w:r>
                            <w:r>
                              <w:rPr>
                                <w:rFonts w:hint="eastAsia"/>
                                <w:sz w:val="28"/>
                                <w:szCs w:val="28"/>
                              </w:rPr>
                              <w:t>身份证号码：</w:t>
                            </w:r>
                            <w:r>
                              <w:rPr>
                                <w:sz w:val="28"/>
                                <w:szCs w:val="28"/>
                                <w:u w:val="single"/>
                              </w:rPr>
                              <w:t xml:space="preserve">                    </w:t>
                            </w:r>
                          </w:p>
                          <w:p>
                            <w:pPr>
                              <w:snapToGrid w:val="0"/>
                              <w:spacing w:line="480" w:lineRule="atLeast"/>
                              <w:ind w:hanging="105"/>
                              <w:rPr>
                                <w:sz w:val="28"/>
                                <w:szCs w:val="28"/>
                                <w:u w:val="single"/>
                              </w:rPr>
                            </w:pPr>
                            <w:r>
                              <w:rPr>
                                <w:rFonts w:hint="eastAsia"/>
                                <w:sz w:val="28"/>
                                <w:szCs w:val="28"/>
                              </w:rPr>
                              <w:t>　　注册号码：</w:t>
                            </w:r>
                            <w:r>
                              <w:rPr>
                                <w:rFonts w:hint="eastAsia"/>
                                <w:sz w:val="28"/>
                                <w:szCs w:val="28"/>
                                <w:u w:val="single"/>
                              </w:rPr>
                              <w:t>　　　　　　　　　</w:t>
                            </w:r>
                            <w:r>
                              <w:rPr>
                                <w:rFonts w:hint="eastAsia"/>
                                <w:sz w:val="28"/>
                                <w:szCs w:val="28"/>
                              </w:rPr>
                              <w:t>企业类型：</w:t>
                            </w:r>
                            <w:r>
                              <w:rPr>
                                <w:sz w:val="28"/>
                                <w:szCs w:val="28"/>
                                <w:u w:val="single"/>
                              </w:rPr>
                              <w:t xml:space="preserve">                      </w:t>
                            </w:r>
                          </w:p>
                          <w:p>
                            <w:pPr>
                              <w:snapToGrid w:val="0"/>
                              <w:spacing w:line="480" w:lineRule="atLeast"/>
                              <w:ind w:hanging="105"/>
                              <w:rPr>
                                <w:sz w:val="28"/>
                                <w:szCs w:val="28"/>
                                <w:u w:val="single"/>
                              </w:rPr>
                            </w:pPr>
                            <w:r>
                              <w:rPr>
                                <w:rFonts w:hint="eastAsia"/>
                                <w:sz w:val="28"/>
                                <w:szCs w:val="28"/>
                              </w:rPr>
                              <w:t>　　经营范围：</w:t>
                            </w:r>
                            <w:r>
                              <w:rPr>
                                <w:sz w:val="28"/>
                                <w:szCs w:val="28"/>
                                <w:u w:val="single"/>
                              </w:rPr>
                              <w:t xml:space="preserve">                                                  </w:t>
                            </w:r>
                          </w:p>
                          <w:p>
                            <w:pPr>
                              <w:snapToGrid w:val="0"/>
                              <w:spacing w:line="480" w:lineRule="atLeast"/>
                              <w:ind w:hanging="105"/>
                              <w:rPr>
                                <w:sz w:val="28"/>
                                <w:szCs w:val="28"/>
                              </w:rPr>
                            </w:pPr>
                            <w:r>
                              <w:rPr>
                                <w:rFonts w:hint="eastAsia"/>
                                <w:sz w:val="28"/>
                                <w:szCs w:val="28"/>
                              </w:rPr>
                              <w:t>　　法定代表人（负责人）：</w:t>
                            </w:r>
                            <w:r>
                              <w:rPr>
                                <w:rFonts w:hint="eastAsia"/>
                                <w:sz w:val="28"/>
                                <w:szCs w:val="28"/>
                                <w:u w:val="single"/>
                              </w:rPr>
                              <w:t>　　　</w:t>
                            </w:r>
                            <w:r>
                              <w:rPr>
                                <w:sz w:val="28"/>
                                <w:szCs w:val="28"/>
                                <w:u w:val="single"/>
                              </w:rPr>
                              <w:t xml:space="preserve">          </w:t>
                            </w:r>
                            <w:r>
                              <w:rPr>
                                <w:rFonts w:hint="eastAsia"/>
                                <w:sz w:val="28"/>
                                <w:szCs w:val="28"/>
                              </w:rPr>
                              <w:t>（签名或盖章）</w:t>
                            </w:r>
                          </w:p>
                          <w:p>
                            <w:pPr>
                              <w:snapToGrid w:val="0"/>
                              <w:spacing w:line="480" w:lineRule="atLeast"/>
                              <w:ind w:hanging="105"/>
                              <w:rPr>
                                <w:sz w:val="28"/>
                                <w:szCs w:val="28"/>
                              </w:rPr>
                            </w:pPr>
                            <w:r>
                              <w:rPr>
                                <w:rFonts w:hint="eastAsia"/>
                                <w:sz w:val="28"/>
                                <w:szCs w:val="28"/>
                              </w:rPr>
                              <w:t>　　授权单位：（盖章）</w:t>
                            </w:r>
                            <w:r>
                              <w:rPr>
                                <w:sz w:val="28"/>
                                <w:szCs w:val="28"/>
                                <w:u w:val="single"/>
                              </w:rPr>
                              <w:t xml:space="preserve">                     </w:t>
                            </w:r>
                            <w:r>
                              <w:rPr>
                                <w:rFonts w:hint="eastAsia"/>
                                <w:sz w:val="28"/>
                                <w:szCs w:val="28"/>
                              </w:rPr>
                              <w:t>　　　</w:t>
                            </w:r>
                          </w:p>
                          <w:p>
                            <w:pPr>
                              <w:snapToGrid w:val="0"/>
                              <w:spacing w:line="480" w:lineRule="atLeast"/>
                              <w:ind w:firstLine="570"/>
                              <w:rPr>
                                <w:sz w:val="28"/>
                                <w:szCs w:val="28"/>
                              </w:rPr>
                            </w:pPr>
                            <w:r>
                              <w:rPr>
                                <w:rFonts w:hint="eastAsia"/>
                                <w:sz w:val="28"/>
                                <w:szCs w:val="28"/>
                              </w:rPr>
                              <w:t>　　　　　　　　　　　　　　　　　　　　　年　月　　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4pt;height:241.8pt;width:456.75pt;z-index:251660288;mso-width-relative:page;mso-height-relative:page;" fillcolor="#FFFFFF" filled="t" stroked="t" coordsize="21600,21600" o:gfxdata="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uUbqO2AAAAAkBAAAPAAAAAAAAAAEAIAAAACIAAABkcnMvZG93bnJldi54bWxQSwEC&#10;FAAUAAAACACHTuJAxNxVjS0CAABIBAAADgAAAAAAAAABACAAAAAnAQAAZHJzL2Uyb0RvYy54bWxQ&#10;SwUGAAAAAAYABgBZAQAAxgUAAAAA&#10;">
                <v:path/>
                <v:fill on="t" focussize="0,0"/>
                <v:stroke/>
                <v:imagedata o:title=""/>
                <o:lock v:ext="edit" grouping="f" rotation="f" text="f" aspectratio="f"/>
                <v:textbox>
                  <w:txbxContent>
                    <w:p>
                      <w:pPr>
                        <w:spacing w:before="156" w:beforeLines="50"/>
                        <w:ind w:firstLine="560" w:firstLineChars="200"/>
                        <w:rPr>
                          <w:sz w:val="28"/>
                          <w:szCs w:val="28"/>
                        </w:rPr>
                      </w:pPr>
                      <w:r>
                        <w:rPr>
                          <w:rFonts w:hint="eastAsia"/>
                          <w:sz w:val="28"/>
                          <w:szCs w:val="28"/>
                        </w:rPr>
                        <w:t>兹授权</w:t>
                      </w:r>
                      <w:r>
                        <w:rPr>
                          <w:rFonts w:hint="eastAsia"/>
                          <w:sz w:val="28"/>
                          <w:szCs w:val="28"/>
                          <w:u w:val="single"/>
                        </w:rPr>
                        <w:t>　　　　　</w:t>
                      </w:r>
                      <w:r>
                        <w:rPr>
                          <w:rFonts w:hint="eastAsia"/>
                          <w:sz w:val="28"/>
                          <w:szCs w:val="28"/>
                        </w:rPr>
                        <w:t>为我方委托代理人，其权限是：</w:t>
                      </w:r>
                      <w:r>
                        <w:rPr>
                          <w:sz w:val="28"/>
                          <w:szCs w:val="28"/>
                          <w:u w:val="single"/>
                        </w:rPr>
                        <w:t xml:space="preserve">                </w:t>
                      </w:r>
                    </w:p>
                    <w:p>
                      <w:pPr>
                        <w:snapToGrid w:val="0"/>
                        <w:spacing w:line="480" w:lineRule="atLeast"/>
                        <w:rPr>
                          <w:sz w:val="28"/>
                          <w:szCs w:val="28"/>
                          <w:u w:val="single"/>
                        </w:rPr>
                      </w:pPr>
                      <w:r>
                        <w:rPr>
                          <w:sz w:val="28"/>
                          <w:szCs w:val="28"/>
                          <w:u w:val="single"/>
                        </w:rPr>
                        <w:t xml:space="preserve">                                                               </w:t>
                      </w:r>
                    </w:p>
                    <w:p>
                      <w:pPr>
                        <w:snapToGrid w:val="0"/>
                        <w:spacing w:line="480" w:lineRule="atLeast"/>
                        <w:rPr>
                          <w:sz w:val="28"/>
                          <w:szCs w:val="28"/>
                          <w:u w:val="single"/>
                        </w:rPr>
                      </w:pPr>
                      <w:r>
                        <w:rPr>
                          <w:rFonts w:hint="eastAsia"/>
                          <w:sz w:val="28"/>
                          <w:szCs w:val="28"/>
                        </w:rPr>
                        <w:t>有效期限：</w:t>
                      </w:r>
                      <w:r>
                        <w:rPr>
                          <w:sz w:val="28"/>
                          <w:szCs w:val="28"/>
                          <w:u w:val="single"/>
                        </w:rPr>
                        <w:t xml:space="preserve">                                                      </w:t>
                      </w:r>
                    </w:p>
                    <w:p>
                      <w:pPr>
                        <w:snapToGrid w:val="0"/>
                        <w:spacing w:line="480" w:lineRule="atLeast"/>
                        <w:rPr>
                          <w:sz w:val="28"/>
                          <w:szCs w:val="28"/>
                        </w:rPr>
                      </w:pPr>
                      <w:r>
                        <w:rPr>
                          <w:rFonts w:hint="eastAsia"/>
                          <w:sz w:val="28"/>
                          <w:szCs w:val="28"/>
                        </w:rPr>
                        <w:t>附：代理人性别：</w:t>
                      </w:r>
                      <w:r>
                        <w:rPr>
                          <w:rFonts w:hint="eastAsia"/>
                          <w:sz w:val="28"/>
                          <w:szCs w:val="28"/>
                          <w:u w:val="single"/>
                        </w:rPr>
                        <w:t>　　</w:t>
                      </w:r>
                      <w:r>
                        <w:rPr>
                          <w:rFonts w:hint="eastAsia"/>
                          <w:sz w:val="28"/>
                          <w:szCs w:val="28"/>
                        </w:rPr>
                        <w:t>年龄：</w:t>
                      </w:r>
                      <w:r>
                        <w:rPr>
                          <w:rFonts w:hint="eastAsia"/>
                          <w:sz w:val="28"/>
                          <w:szCs w:val="28"/>
                          <w:u w:val="single"/>
                        </w:rPr>
                        <w:t>　　　</w:t>
                      </w:r>
                      <w:r>
                        <w:rPr>
                          <w:rFonts w:hint="eastAsia"/>
                          <w:sz w:val="28"/>
                          <w:szCs w:val="28"/>
                        </w:rPr>
                        <w:t>身份证号码：</w:t>
                      </w:r>
                      <w:r>
                        <w:rPr>
                          <w:sz w:val="28"/>
                          <w:szCs w:val="28"/>
                          <w:u w:val="single"/>
                        </w:rPr>
                        <w:t xml:space="preserve">                    </w:t>
                      </w:r>
                    </w:p>
                    <w:p>
                      <w:pPr>
                        <w:snapToGrid w:val="0"/>
                        <w:spacing w:line="480" w:lineRule="atLeast"/>
                        <w:ind w:hanging="105"/>
                        <w:rPr>
                          <w:sz w:val="28"/>
                          <w:szCs w:val="28"/>
                          <w:u w:val="single"/>
                        </w:rPr>
                      </w:pPr>
                      <w:r>
                        <w:rPr>
                          <w:rFonts w:hint="eastAsia"/>
                          <w:sz w:val="28"/>
                          <w:szCs w:val="28"/>
                        </w:rPr>
                        <w:t>　　注册号码：</w:t>
                      </w:r>
                      <w:r>
                        <w:rPr>
                          <w:rFonts w:hint="eastAsia"/>
                          <w:sz w:val="28"/>
                          <w:szCs w:val="28"/>
                          <w:u w:val="single"/>
                        </w:rPr>
                        <w:t>　　　　　　　　　</w:t>
                      </w:r>
                      <w:r>
                        <w:rPr>
                          <w:rFonts w:hint="eastAsia"/>
                          <w:sz w:val="28"/>
                          <w:szCs w:val="28"/>
                        </w:rPr>
                        <w:t>企业类型：</w:t>
                      </w:r>
                      <w:r>
                        <w:rPr>
                          <w:sz w:val="28"/>
                          <w:szCs w:val="28"/>
                          <w:u w:val="single"/>
                        </w:rPr>
                        <w:t xml:space="preserve">                      </w:t>
                      </w:r>
                    </w:p>
                    <w:p>
                      <w:pPr>
                        <w:snapToGrid w:val="0"/>
                        <w:spacing w:line="480" w:lineRule="atLeast"/>
                        <w:ind w:hanging="105"/>
                        <w:rPr>
                          <w:sz w:val="28"/>
                          <w:szCs w:val="28"/>
                          <w:u w:val="single"/>
                        </w:rPr>
                      </w:pPr>
                      <w:r>
                        <w:rPr>
                          <w:rFonts w:hint="eastAsia"/>
                          <w:sz w:val="28"/>
                          <w:szCs w:val="28"/>
                        </w:rPr>
                        <w:t>　　经营范围：</w:t>
                      </w:r>
                      <w:r>
                        <w:rPr>
                          <w:sz w:val="28"/>
                          <w:szCs w:val="28"/>
                          <w:u w:val="single"/>
                        </w:rPr>
                        <w:t xml:space="preserve">                                                  </w:t>
                      </w:r>
                    </w:p>
                    <w:p>
                      <w:pPr>
                        <w:snapToGrid w:val="0"/>
                        <w:spacing w:line="480" w:lineRule="atLeast"/>
                        <w:ind w:hanging="105"/>
                        <w:rPr>
                          <w:sz w:val="28"/>
                          <w:szCs w:val="28"/>
                        </w:rPr>
                      </w:pPr>
                      <w:r>
                        <w:rPr>
                          <w:rFonts w:hint="eastAsia"/>
                          <w:sz w:val="28"/>
                          <w:szCs w:val="28"/>
                        </w:rPr>
                        <w:t>　　法定代表人（负责人）：</w:t>
                      </w:r>
                      <w:r>
                        <w:rPr>
                          <w:rFonts w:hint="eastAsia"/>
                          <w:sz w:val="28"/>
                          <w:szCs w:val="28"/>
                          <w:u w:val="single"/>
                        </w:rPr>
                        <w:t>　　　</w:t>
                      </w:r>
                      <w:r>
                        <w:rPr>
                          <w:sz w:val="28"/>
                          <w:szCs w:val="28"/>
                          <w:u w:val="single"/>
                        </w:rPr>
                        <w:t xml:space="preserve">          </w:t>
                      </w:r>
                      <w:r>
                        <w:rPr>
                          <w:rFonts w:hint="eastAsia"/>
                          <w:sz w:val="28"/>
                          <w:szCs w:val="28"/>
                        </w:rPr>
                        <w:t>（签名或盖章）</w:t>
                      </w:r>
                    </w:p>
                    <w:p>
                      <w:pPr>
                        <w:snapToGrid w:val="0"/>
                        <w:spacing w:line="480" w:lineRule="atLeast"/>
                        <w:ind w:hanging="105"/>
                        <w:rPr>
                          <w:sz w:val="28"/>
                          <w:szCs w:val="28"/>
                        </w:rPr>
                      </w:pPr>
                      <w:r>
                        <w:rPr>
                          <w:rFonts w:hint="eastAsia"/>
                          <w:sz w:val="28"/>
                          <w:szCs w:val="28"/>
                        </w:rPr>
                        <w:t>　　授权单位：（盖章）</w:t>
                      </w:r>
                      <w:r>
                        <w:rPr>
                          <w:sz w:val="28"/>
                          <w:szCs w:val="28"/>
                          <w:u w:val="single"/>
                        </w:rPr>
                        <w:t xml:space="preserve">                     </w:t>
                      </w:r>
                      <w:r>
                        <w:rPr>
                          <w:rFonts w:hint="eastAsia"/>
                          <w:sz w:val="28"/>
                          <w:szCs w:val="28"/>
                        </w:rPr>
                        <w:t>　　　</w:t>
                      </w:r>
                    </w:p>
                    <w:p>
                      <w:pPr>
                        <w:snapToGrid w:val="0"/>
                        <w:spacing w:line="480" w:lineRule="atLeast"/>
                        <w:ind w:firstLine="570"/>
                        <w:rPr>
                          <w:sz w:val="28"/>
                          <w:szCs w:val="28"/>
                        </w:rPr>
                      </w:pPr>
                      <w:r>
                        <w:rPr>
                          <w:rFonts w:hint="eastAsia"/>
                          <w:sz w:val="28"/>
                          <w:szCs w:val="28"/>
                        </w:rPr>
                        <w:t>　　　　　　　　　　　　　　　　　　　　　年　月　　日</w:t>
                      </w:r>
                    </w:p>
                  </w:txbxContent>
                </v:textbox>
              </v:shape>
            </w:pict>
          </mc:Fallback>
        </mc:AlternateContent>
      </w:r>
      <w:r>
        <w:rPr>
          <w:rFonts w:ascii="宋体" w:hAnsi="宋体"/>
        </w:rPr>
        <mc:AlternateContent>
          <mc:Choice Requires="wpg">
            <w:drawing>
              <wp:inline distT="0" distB="0" distL="114300" distR="114300">
                <wp:extent cx="5800725" cy="3268980"/>
                <wp:effectExtent l="0" t="0" r="0" b="0"/>
                <wp:docPr id="1" name="组合 1"/>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Rot="1" noChangeAspect="1"/>
                      </wpg:cNvGrpSpPr>
                      <wpg:grpSpPr>
                        <a:xfrm>
                          <a:off x="0" y="0"/>
                          <a:ext cx="5800725" cy="3268980"/>
                          <a:chOff x="0" y="0"/>
                          <a:chExt cx="9135" cy="5148"/>
                        </a:xfrm>
                        <a:effectLst/>
                      </wpg:grpSpPr>
                      <wps:wsp>
                        <wps:cNvPr id="2" name="Picture 7"/>
                        <wps:cNvSpPr>
                          <a:spLocks noChangeAspect="1" noChangeArrowheads="1" noTextEdit="1"/>
                        </wps:cNvSpPr>
                        <wps:spPr bwMode="auto">
                          <a:xfrm>
                            <a:off x="0" y="0"/>
                            <a:ext cx="9135" cy="5148"/>
                          </a:xfrm>
                          <a:prstGeom prst="rect">
                            <a:avLst/>
                          </a:prstGeom>
                          <a:noFill/>
                          <a:ln>
                            <a:noFill/>
                          </a:ln>
                          <a:effectLst/>
                        </wps:spPr>
                        <wps:bodyPr rot="0" vert="horz" wrap="square" lIns="91440" tIns="45720" rIns="91440" bIns="45720" anchor="t" anchorCtr="0" upright="1">
                          <a:noAutofit/>
                        </wps:bodyPr>
                      </wps:wsp>
                    </wpg:wgp>
                  </a:graphicData>
                </a:graphic>
              </wp:inline>
            </w:drawing>
          </mc:Choice>
          <mc:Fallback>
            <w:pict>
              <v:group id="_x0000_s1026" o:spid="_x0000_s1026" o:spt="203" style="height:257.4pt;width:456.75pt;" coordsize="9135,5148" o:gfxdata="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3GxfFtcAAAAFAQAADwAAAAAAAAABACAAAAAiAAAAZHJzL2Rvd25yZXYueG1sUEsBAhQAFAAA&#10;AAgAh07iQLnwhQJiAgAAUAUAAA4AAAAAAAAAAQAgAAAAJgEAAGRycy9lMm9Eb2MueG1sUEsFBgAA&#10;AAAGAAYAWQEAAPoFAAAAAA==&#10;">
                <o:lock v:ext="edit" grouping="f" rotation="t" aspectratio="t"/>
                <v:rect id="Picture 7" o:spid="_x0000_s1026" o:spt="1" style="position:absolute;left:0;top:0;height:5148;width:9135;" filled="f"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F9acMA&#10;AADaAAAADwAAAGRycy9kb3ducmV2LnhtbESPT4vCMBTE78J+h/AWvMia6kGka5RFWCyLINY/50fz&#10;bIvNS22ybf32RhA8DjPzG2ax6k0lWmpcaVnBZByBIM6sLjlXcDz8fs1BOI+ssbJMCu7kYLX8GCww&#10;1rbjPbWpz0WAsItRQeF9HUvpsoIMurGtiYN3sY1BH2STS91gF+CmktMomkmDJYeFAmtaF5Rd03+j&#10;oMt27fmw3cjd6JxYviW3dXr6U2r42f98g/DU+3f41U60gik8r4QbIJ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cF9acMAAADaAAAADwAAAAAAAAAAAAAAAACYAgAAZHJzL2Rv&#10;d25yZXYueG1sUEsFBgAAAAAEAAQA9QAAAIgDAAAAAA==&#10;">
                  <v:path/>
                  <v:fill on="f" focussize="0,0"/>
                  <v:stroke on="f"/>
                  <v:imagedata o:title=""/>
                  <o:lock v:ext="edit" grouping="f" rotation="f" text="t" aspectratio="t"/>
                </v:rect>
                <w10:wrap type="none"/>
                <w10:anchorlock/>
              </v:group>
            </w:pict>
          </mc:Fallback>
        </mc:AlternateContent>
      </w:r>
    </w:p>
    <w:p>
      <w:pPr>
        <w:rPr>
          <w:rFonts w:ascii="宋体" w:hAnsi="宋体"/>
        </w:rPr>
      </w:pPr>
      <w:r>
        <w:rPr>
          <w:rFonts w:hint="eastAsia" w:ascii="宋体" w:hAnsi="宋体"/>
          <w:b/>
          <w:bCs/>
          <w:sz w:val="24"/>
        </w:rPr>
        <w:t>注：按提供的格式填写。</w:t>
      </w:r>
    </w:p>
    <w:p>
      <w:pPr>
        <w:widowControl/>
        <w:adjustRightInd w:val="0"/>
        <w:snapToGrid w:val="0"/>
        <w:spacing w:line="240" w:lineRule="atLeast"/>
        <w:jc w:val="left"/>
        <w:rPr>
          <w:rFonts w:ascii="宋体" w:hAnsi="宋体" w:cs="宋体"/>
          <w:kern w:val="0"/>
          <w:sz w:val="24"/>
        </w:rPr>
      </w:pPr>
      <w:r>
        <w:rPr>
          <w:rFonts w:ascii="宋体" w:hAnsi="宋体" w:cs="宋体"/>
          <w:kern w:val="0"/>
          <w:sz w:val="24"/>
        </w:rPr>
        <w:t xml:space="preserve"> </w:t>
      </w:r>
    </w:p>
    <w:p>
      <w:pPr>
        <w:widowControl/>
        <w:spacing w:line="420" w:lineRule="exact"/>
        <w:jc w:val="left"/>
        <w:rPr>
          <w:rFonts w:hint="eastAsia" w:ascii="宋体" w:hAnsi="宋体" w:cs="宋体"/>
          <w:spacing w:val="20"/>
          <w:kern w:val="0"/>
          <w:sz w:val="24"/>
        </w:rPr>
      </w:pPr>
      <w:r>
        <w:rPr>
          <w:rFonts w:ascii="宋体" w:hAnsi="宋体" w:cs="宋体"/>
          <w:spacing w:val="20"/>
          <w:kern w:val="0"/>
          <w:sz w:val="24"/>
        </w:rPr>
        <w:br w:type="page"/>
      </w:r>
    </w:p>
    <w:p>
      <w:pPr>
        <w:widowControl/>
        <w:spacing w:line="420" w:lineRule="exact"/>
        <w:jc w:val="left"/>
        <w:rPr>
          <w:rFonts w:hint="eastAsia" w:ascii="宋体" w:hAnsi="宋体" w:cs="宋体"/>
          <w:spacing w:val="20"/>
          <w:kern w:val="0"/>
          <w:sz w:val="24"/>
        </w:rPr>
      </w:pPr>
      <w:r>
        <w:rPr>
          <w:rFonts w:ascii="宋体" w:hAnsi="宋体" w:cs="宋体"/>
          <w:spacing w:val="20"/>
          <w:kern w:val="0"/>
          <w:sz w:val="24"/>
        </w:rPr>
        <w:t>附</w:t>
      </w:r>
      <w:r>
        <w:rPr>
          <w:rFonts w:hint="eastAsia" w:ascii="宋体" w:hAnsi="宋体" w:cs="宋体"/>
          <w:spacing w:val="20"/>
          <w:kern w:val="0"/>
          <w:sz w:val="24"/>
        </w:rPr>
        <w:t>表五</w:t>
      </w:r>
    </w:p>
    <w:p>
      <w:pPr>
        <w:widowControl/>
        <w:spacing w:line="420" w:lineRule="exact"/>
        <w:jc w:val="left"/>
        <w:rPr>
          <w:rFonts w:hint="eastAsia" w:ascii="宋体" w:hAnsi="宋体" w:cs="宋体"/>
          <w:kern w:val="0"/>
          <w:sz w:val="24"/>
        </w:rPr>
      </w:pPr>
    </w:p>
    <w:p>
      <w:pPr>
        <w:widowControl/>
        <w:spacing w:line="360" w:lineRule="auto"/>
        <w:jc w:val="center"/>
        <w:rPr>
          <w:rFonts w:ascii="宋体" w:hAnsi="宋体"/>
          <w:b/>
          <w:kern w:val="0"/>
          <w:sz w:val="32"/>
        </w:rPr>
      </w:pPr>
      <w:r>
        <w:rPr>
          <w:rFonts w:hint="eastAsia" w:ascii="宋体" w:hAnsi="宋体"/>
          <w:b/>
          <w:kern w:val="0"/>
          <w:sz w:val="32"/>
        </w:rPr>
        <w:t>配备相应的人员一览表</w:t>
      </w:r>
    </w:p>
    <w:p>
      <w:pPr>
        <w:widowControl/>
        <w:ind w:right="-811" w:rightChars="-386"/>
        <w:jc w:val="left"/>
        <w:rPr>
          <w:rFonts w:ascii="宋体" w:hAnsi="宋体"/>
          <w:kern w:val="0"/>
          <w:sz w:val="24"/>
        </w:rPr>
      </w:pPr>
    </w:p>
    <w:tbl>
      <w:tblPr>
        <w:tblStyle w:val="3"/>
        <w:tblpPr w:leftFromText="180" w:rightFromText="180" w:vertAnchor="text" w:horzAnchor="page" w:tblpX="1802" w:tblpY="243"/>
        <w:tblOverlap w:val="never"/>
        <w:tblW w:w="88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1178"/>
        <w:gridCol w:w="2086"/>
        <w:gridCol w:w="1650"/>
        <w:gridCol w:w="1546"/>
        <w:gridCol w:w="16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0" w:hRule="atLeast"/>
        </w:trPr>
        <w:tc>
          <w:tcPr>
            <w:tcW w:w="696"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kern w:val="0"/>
                <w:sz w:val="24"/>
              </w:rPr>
            </w:pPr>
            <w:r>
              <w:rPr>
                <w:rFonts w:hint="eastAsia" w:ascii="宋体" w:hAnsi="宋体"/>
                <w:kern w:val="0"/>
                <w:sz w:val="24"/>
              </w:rPr>
              <w:t>序号</w:t>
            </w:r>
          </w:p>
        </w:tc>
        <w:tc>
          <w:tcPr>
            <w:tcW w:w="117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kern w:val="0"/>
                <w:sz w:val="24"/>
              </w:rPr>
            </w:pPr>
            <w:r>
              <w:rPr>
                <w:rFonts w:hint="eastAsia" w:ascii="宋体" w:hAnsi="宋体"/>
                <w:kern w:val="0"/>
                <w:sz w:val="24"/>
              </w:rPr>
              <w:t>姓名</w:t>
            </w:r>
          </w:p>
        </w:tc>
        <w:tc>
          <w:tcPr>
            <w:tcW w:w="2086"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kern w:val="0"/>
                <w:sz w:val="24"/>
              </w:rPr>
            </w:pPr>
            <w:r>
              <w:rPr>
                <w:rFonts w:hint="eastAsia" w:ascii="宋体" w:hAnsi="宋体"/>
                <w:kern w:val="0"/>
                <w:sz w:val="24"/>
              </w:rPr>
              <w:t>拟派本项目岗位</w:t>
            </w:r>
          </w:p>
        </w:tc>
        <w:tc>
          <w:tcPr>
            <w:tcW w:w="165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kern w:val="0"/>
                <w:sz w:val="24"/>
              </w:rPr>
            </w:pPr>
            <w:r>
              <w:rPr>
                <w:rFonts w:hint="eastAsia" w:ascii="宋体" w:hAnsi="宋体"/>
                <w:kern w:val="0"/>
                <w:sz w:val="24"/>
              </w:rPr>
              <w:t>职称证（注册证）或岗位证</w:t>
            </w:r>
          </w:p>
        </w:tc>
        <w:tc>
          <w:tcPr>
            <w:tcW w:w="1546"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kern w:val="0"/>
                <w:sz w:val="24"/>
              </w:rPr>
            </w:pPr>
            <w:r>
              <w:rPr>
                <w:rFonts w:hint="eastAsia" w:ascii="宋体" w:hAnsi="宋体"/>
                <w:kern w:val="0"/>
                <w:sz w:val="24"/>
              </w:rPr>
              <w:t>职称级别</w:t>
            </w:r>
          </w:p>
        </w:tc>
        <w:tc>
          <w:tcPr>
            <w:tcW w:w="1657"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kern w:val="0"/>
                <w:sz w:val="24"/>
              </w:rPr>
            </w:pPr>
            <w:r>
              <w:rPr>
                <w:rFonts w:hint="eastAsia" w:ascii="宋体" w:hAnsi="宋体"/>
                <w:kern w:val="0"/>
                <w:sz w:val="24"/>
              </w:rPr>
              <w:t>工作年限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exact"/>
        </w:trPr>
        <w:tc>
          <w:tcPr>
            <w:tcW w:w="696"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kern w:val="0"/>
                <w:sz w:val="24"/>
              </w:rPr>
            </w:pPr>
          </w:p>
        </w:tc>
        <w:tc>
          <w:tcPr>
            <w:tcW w:w="117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kern w:val="0"/>
                <w:sz w:val="24"/>
              </w:rPr>
            </w:pPr>
          </w:p>
        </w:tc>
        <w:tc>
          <w:tcPr>
            <w:tcW w:w="2086"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kern w:val="0"/>
                <w:sz w:val="1"/>
              </w:rPr>
            </w:pPr>
          </w:p>
        </w:tc>
        <w:tc>
          <w:tcPr>
            <w:tcW w:w="165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kern w:val="0"/>
                <w:sz w:val="1"/>
              </w:rPr>
            </w:pPr>
          </w:p>
        </w:tc>
        <w:tc>
          <w:tcPr>
            <w:tcW w:w="1546"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kern w:val="0"/>
                <w:sz w:val="1"/>
              </w:rPr>
            </w:pPr>
          </w:p>
        </w:tc>
        <w:tc>
          <w:tcPr>
            <w:tcW w:w="1657"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kern w:val="0"/>
                <w:sz w:val="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exact"/>
        </w:trPr>
        <w:tc>
          <w:tcPr>
            <w:tcW w:w="696"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kern w:val="0"/>
                <w:sz w:val="24"/>
              </w:rPr>
            </w:pPr>
          </w:p>
        </w:tc>
        <w:tc>
          <w:tcPr>
            <w:tcW w:w="117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kern w:val="0"/>
                <w:sz w:val="24"/>
              </w:rPr>
            </w:pPr>
          </w:p>
        </w:tc>
        <w:tc>
          <w:tcPr>
            <w:tcW w:w="2086"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kern w:val="0"/>
                <w:sz w:val="1"/>
              </w:rPr>
            </w:pPr>
          </w:p>
        </w:tc>
        <w:tc>
          <w:tcPr>
            <w:tcW w:w="165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kern w:val="0"/>
                <w:sz w:val="1"/>
              </w:rPr>
            </w:pPr>
          </w:p>
        </w:tc>
        <w:tc>
          <w:tcPr>
            <w:tcW w:w="1546"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kern w:val="0"/>
                <w:sz w:val="1"/>
              </w:rPr>
            </w:pPr>
          </w:p>
        </w:tc>
        <w:tc>
          <w:tcPr>
            <w:tcW w:w="1657"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kern w:val="0"/>
                <w:sz w:val="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66" w:hRule="exact"/>
        </w:trPr>
        <w:tc>
          <w:tcPr>
            <w:tcW w:w="696"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kern w:val="0"/>
                <w:sz w:val="24"/>
              </w:rPr>
            </w:pPr>
          </w:p>
        </w:tc>
        <w:tc>
          <w:tcPr>
            <w:tcW w:w="117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kern w:val="0"/>
                <w:sz w:val="24"/>
              </w:rPr>
            </w:pPr>
          </w:p>
        </w:tc>
        <w:tc>
          <w:tcPr>
            <w:tcW w:w="2086"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kern w:val="0"/>
                <w:sz w:val="1"/>
              </w:rPr>
            </w:pPr>
          </w:p>
        </w:tc>
        <w:tc>
          <w:tcPr>
            <w:tcW w:w="165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kern w:val="0"/>
                <w:sz w:val="1"/>
              </w:rPr>
            </w:pPr>
          </w:p>
        </w:tc>
        <w:tc>
          <w:tcPr>
            <w:tcW w:w="1546"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kern w:val="0"/>
                <w:sz w:val="1"/>
              </w:rPr>
            </w:pPr>
          </w:p>
        </w:tc>
        <w:tc>
          <w:tcPr>
            <w:tcW w:w="1657"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kern w:val="0"/>
                <w:sz w:val="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2" w:hRule="exact"/>
        </w:trPr>
        <w:tc>
          <w:tcPr>
            <w:tcW w:w="696"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kern w:val="0"/>
                <w:sz w:val="24"/>
              </w:rPr>
            </w:pPr>
          </w:p>
        </w:tc>
        <w:tc>
          <w:tcPr>
            <w:tcW w:w="1178"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kern w:val="0"/>
                <w:sz w:val="24"/>
              </w:rPr>
            </w:pPr>
          </w:p>
        </w:tc>
        <w:tc>
          <w:tcPr>
            <w:tcW w:w="2086"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kern w:val="0"/>
                <w:sz w:val="1"/>
              </w:rPr>
            </w:pPr>
          </w:p>
        </w:tc>
        <w:tc>
          <w:tcPr>
            <w:tcW w:w="165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kern w:val="0"/>
                <w:sz w:val="1"/>
              </w:rPr>
            </w:pPr>
          </w:p>
        </w:tc>
        <w:tc>
          <w:tcPr>
            <w:tcW w:w="1546"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kern w:val="0"/>
                <w:sz w:val="1"/>
              </w:rPr>
            </w:pPr>
          </w:p>
        </w:tc>
        <w:tc>
          <w:tcPr>
            <w:tcW w:w="1657"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kern w:val="0"/>
                <w:sz w:val="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exact"/>
        </w:trPr>
        <w:tc>
          <w:tcPr>
            <w:tcW w:w="696"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kern w:val="0"/>
                <w:sz w:val="24"/>
              </w:rPr>
            </w:pPr>
          </w:p>
        </w:tc>
        <w:tc>
          <w:tcPr>
            <w:tcW w:w="1178"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kern w:val="0"/>
                <w:sz w:val="24"/>
              </w:rPr>
            </w:pPr>
          </w:p>
        </w:tc>
        <w:tc>
          <w:tcPr>
            <w:tcW w:w="2086"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kern w:val="0"/>
                <w:sz w:val="1"/>
              </w:rPr>
            </w:pPr>
          </w:p>
        </w:tc>
        <w:tc>
          <w:tcPr>
            <w:tcW w:w="165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kern w:val="0"/>
                <w:sz w:val="1"/>
              </w:rPr>
            </w:pPr>
          </w:p>
        </w:tc>
        <w:tc>
          <w:tcPr>
            <w:tcW w:w="1546"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kern w:val="0"/>
                <w:sz w:val="1"/>
              </w:rPr>
            </w:pPr>
          </w:p>
        </w:tc>
        <w:tc>
          <w:tcPr>
            <w:tcW w:w="1657"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kern w:val="0"/>
                <w:sz w:val="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exact"/>
        </w:trPr>
        <w:tc>
          <w:tcPr>
            <w:tcW w:w="696"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kern w:val="0"/>
                <w:sz w:val="24"/>
              </w:rPr>
            </w:pPr>
          </w:p>
        </w:tc>
        <w:tc>
          <w:tcPr>
            <w:tcW w:w="1178"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ascii="宋体" w:hAnsi="宋体"/>
                <w:kern w:val="0"/>
                <w:sz w:val="24"/>
              </w:rPr>
            </w:pPr>
          </w:p>
        </w:tc>
        <w:tc>
          <w:tcPr>
            <w:tcW w:w="2086"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kern w:val="0"/>
                <w:sz w:val="1"/>
              </w:rPr>
            </w:pPr>
          </w:p>
        </w:tc>
        <w:tc>
          <w:tcPr>
            <w:tcW w:w="165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kern w:val="0"/>
                <w:sz w:val="1"/>
              </w:rPr>
            </w:pPr>
          </w:p>
        </w:tc>
        <w:tc>
          <w:tcPr>
            <w:tcW w:w="1546"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kern w:val="0"/>
                <w:sz w:val="1"/>
              </w:rPr>
            </w:pPr>
          </w:p>
        </w:tc>
        <w:tc>
          <w:tcPr>
            <w:tcW w:w="1657"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kern w:val="0"/>
                <w:sz w:val="1"/>
              </w:rPr>
            </w:pPr>
          </w:p>
        </w:tc>
      </w:tr>
    </w:tbl>
    <w:p>
      <w:pPr>
        <w:widowControl/>
        <w:ind w:right="-147" w:rightChars="-70" w:firstLine="480" w:firstLineChars="200"/>
        <w:jc w:val="left"/>
        <w:rPr>
          <w:rFonts w:ascii="宋体" w:hAnsi="宋体"/>
          <w:b/>
          <w:kern w:val="0"/>
          <w:sz w:val="18"/>
        </w:rPr>
      </w:pPr>
      <w:r>
        <w:rPr>
          <w:rFonts w:hint="eastAsia" w:ascii="宋体" w:hAnsi="宋体"/>
          <w:kern w:val="0"/>
          <w:sz w:val="24"/>
        </w:rPr>
        <w:t>以上人员提供职称证（注册证）或岗位证</w:t>
      </w:r>
      <w:r>
        <w:rPr>
          <w:rFonts w:hint="eastAsia" w:ascii="宋体" w:hAnsi="宋体" w:cs="宋体"/>
          <w:kern w:val="0"/>
          <w:sz w:val="24"/>
        </w:rPr>
        <w:t>、身份证、2018年12月~2019年2月有效的社保缴费清单等证明材料</w:t>
      </w:r>
      <w:r>
        <w:rPr>
          <w:rFonts w:hint="eastAsia" w:ascii="宋体" w:hAnsi="宋体"/>
          <w:kern w:val="0"/>
          <w:sz w:val="24"/>
        </w:rPr>
        <w:t>。</w:t>
      </w:r>
    </w:p>
    <w:p>
      <w:pPr>
        <w:widowControl/>
        <w:spacing w:before="260" w:after="260"/>
        <w:ind w:right="384"/>
        <w:rPr>
          <w:rFonts w:hint="eastAsia" w:ascii="宋体" w:hAnsi="宋体" w:cs="宋体"/>
          <w:b/>
          <w:bCs/>
          <w:kern w:val="0"/>
          <w:sz w:val="32"/>
          <w:szCs w:val="32"/>
        </w:rPr>
      </w:pPr>
    </w:p>
    <w:p>
      <w:pPr>
        <w:widowControl/>
        <w:spacing w:line="420" w:lineRule="exact"/>
        <w:jc w:val="left"/>
        <w:rPr>
          <w:rFonts w:hint="eastAsia" w:ascii="宋体" w:hAnsi="宋体" w:cs="宋体"/>
          <w:kern w:val="0"/>
          <w:sz w:val="24"/>
        </w:rPr>
      </w:pPr>
    </w:p>
    <w:p>
      <w:pPr>
        <w:widowControl/>
        <w:spacing w:line="420" w:lineRule="exact"/>
        <w:jc w:val="left"/>
        <w:rPr>
          <w:rFonts w:hint="eastAsia" w:ascii="宋体" w:hAnsi="宋体" w:cs="宋体"/>
          <w:kern w:val="0"/>
          <w:sz w:val="24"/>
        </w:rPr>
      </w:pPr>
    </w:p>
    <w:p>
      <w:pPr>
        <w:widowControl/>
        <w:spacing w:line="420" w:lineRule="exact"/>
        <w:jc w:val="left"/>
        <w:rPr>
          <w:rFonts w:hint="eastAsia" w:ascii="宋体" w:hAnsi="宋体" w:cs="宋体"/>
          <w:kern w:val="0"/>
          <w:sz w:val="24"/>
        </w:rPr>
      </w:pPr>
    </w:p>
    <w:p>
      <w:pPr>
        <w:widowControl/>
        <w:spacing w:line="420" w:lineRule="exact"/>
        <w:jc w:val="left"/>
        <w:rPr>
          <w:rFonts w:hint="eastAsia" w:ascii="宋体" w:hAnsi="宋体" w:cs="宋体"/>
          <w:kern w:val="0"/>
          <w:sz w:val="24"/>
        </w:rPr>
      </w:pPr>
    </w:p>
    <w:p>
      <w:pPr>
        <w:widowControl/>
        <w:spacing w:line="420" w:lineRule="exact"/>
        <w:jc w:val="left"/>
        <w:rPr>
          <w:rFonts w:hint="eastAsia" w:ascii="宋体" w:hAnsi="宋体" w:cs="宋体"/>
          <w:kern w:val="0"/>
          <w:sz w:val="24"/>
        </w:rPr>
      </w:pPr>
    </w:p>
    <w:p>
      <w:pPr>
        <w:widowControl/>
        <w:spacing w:line="420" w:lineRule="exact"/>
        <w:jc w:val="left"/>
        <w:rPr>
          <w:rFonts w:hint="eastAsia" w:ascii="宋体" w:hAnsi="宋体" w:cs="宋体"/>
          <w:kern w:val="0"/>
          <w:sz w:val="24"/>
        </w:rPr>
      </w:pPr>
    </w:p>
    <w:p>
      <w:pPr>
        <w:widowControl/>
        <w:spacing w:line="420" w:lineRule="exact"/>
        <w:jc w:val="left"/>
        <w:rPr>
          <w:rFonts w:hint="eastAsia" w:ascii="宋体" w:hAnsi="宋体" w:cs="宋体"/>
          <w:kern w:val="0"/>
          <w:sz w:val="24"/>
        </w:rPr>
      </w:pPr>
    </w:p>
    <w:p>
      <w:pPr>
        <w:widowControl/>
        <w:spacing w:line="420" w:lineRule="exact"/>
        <w:jc w:val="left"/>
        <w:rPr>
          <w:rFonts w:hint="eastAsia" w:ascii="宋体" w:hAnsi="宋体" w:cs="宋体"/>
          <w:kern w:val="0"/>
          <w:sz w:val="24"/>
        </w:rPr>
      </w:pPr>
    </w:p>
    <w:p>
      <w:pPr>
        <w:widowControl/>
        <w:spacing w:line="420" w:lineRule="exact"/>
        <w:jc w:val="left"/>
        <w:rPr>
          <w:rFonts w:hint="eastAsia" w:ascii="宋体" w:hAnsi="宋体" w:cs="宋体"/>
          <w:kern w:val="0"/>
          <w:sz w:val="24"/>
        </w:rPr>
      </w:pPr>
    </w:p>
    <w:p>
      <w:pPr>
        <w:widowControl/>
        <w:spacing w:line="420" w:lineRule="exact"/>
        <w:jc w:val="left"/>
        <w:rPr>
          <w:rFonts w:hint="eastAsia" w:ascii="宋体" w:hAnsi="宋体" w:cs="宋体"/>
          <w:kern w:val="0"/>
          <w:sz w:val="24"/>
        </w:rPr>
      </w:pPr>
    </w:p>
    <w:p>
      <w:pPr>
        <w:rPr>
          <w:rFonts w:hint="eastAsia" w:ascii="宋体" w:hAnsi="宋体" w:cs="宋体"/>
          <w:kern w:val="0"/>
          <w:sz w:val="24"/>
        </w:rPr>
      </w:pPr>
      <w:r>
        <w:rPr>
          <w:rFonts w:hint="eastAsia" w:ascii="宋体" w:hAnsi="宋体" w:cs="宋体"/>
          <w:kern w:val="0"/>
          <w:sz w:val="24"/>
        </w:rPr>
        <w:br w:type="page"/>
      </w:r>
    </w:p>
    <w:p>
      <w:pPr>
        <w:widowControl/>
        <w:spacing w:line="420" w:lineRule="exact"/>
        <w:jc w:val="left"/>
        <w:rPr>
          <w:rFonts w:hint="eastAsia" w:ascii="宋体" w:hAnsi="宋体" w:cs="宋体"/>
          <w:b/>
          <w:bCs/>
          <w:kern w:val="0"/>
          <w:sz w:val="32"/>
          <w:szCs w:val="32"/>
        </w:rPr>
      </w:pPr>
      <w:r>
        <w:rPr>
          <w:rFonts w:hint="eastAsia" w:ascii="宋体" w:hAnsi="宋体" w:cs="宋体"/>
          <w:kern w:val="0"/>
          <w:sz w:val="24"/>
        </w:rPr>
        <w:t xml:space="preserve">附表六 </w:t>
      </w:r>
      <w:r>
        <w:rPr>
          <w:rFonts w:hint="eastAsia" w:ascii="宋体" w:hAnsi="宋体" w:cs="宋体"/>
          <w:b/>
          <w:bCs/>
          <w:kern w:val="0"/>
          <w:sz w:val="32"/>
          <w:szCs w:val="32"/>
        </w:rPr>
        <w:t xml:space="preserve">  </w:t>
      </w:r>
    </w:p>
    <w:p>
      <w:pPr>
        <w:widowControl/>
        <w:spacing w:before="260" w:after="260"/>
        <w:ind w:right="384"/>
        <w:jc w:val="center"/>
        <w:rPr>
          <w:rFonts w:hint="eastAsia" w:ascii="宋体" w:hAnsi="宋体" w:cs="宋体"/>
          <w:b/>
          <w:bCs/>
          <w:kern w:val="0"/>
          <w:sz w:val="32"/>
          <w:szCs w:val="32"/>
        </w:rPr>
      </w:pPr>
      <w:r>
        <w:rPr>
          <w:rFonts w:hint="eastAsia" w:ascii="宋体" w:hAnsi="宋体" w:cs="宋体"/>
          <w:b/>
          <w:bCs/>
          <w:kern w:val="0"/>
          <w:sz w:val="32"/>
          <w:szCs w:val="32"/>
        </w:rPr>
        <w:t>入库申请人声明</w:t>
      </w:r>
    </w:p>
    <w:p>
      <w:pPr>
        <w:widowControl/>
        <w:jc w:val="left"/>
        <w:rPr>
          <w:rFonts w:hint="eastAsia" w:ascii="宋体" w:hAnsi="宋体" w:cs="宋体"/>
          <w:kern w:val="0"/>
          <w:sz w:val="28"/>
          <w:u w:val="single"/>
        </w:rPr>
      </w:pPr>
      <w:r>
        <w:rPr>
          <w:rFonts w:hint="eastAsia" w:ascii="宋体" w:hAnsi="宋体" w:cs="宋体"/>
          <w:kern w:val="0"/>
          <w:sz w:val="28"/>
        </w:rPr>
        <w:t>致招标单位：</w:t>
      </w:r>
      <w:r>
        <w:rPr>
          <w:rFonts w:hint="eastAsia" w:ascii="宋体" w:hAnsi="宋体" w:cs="宋体"/>
          <w:kern w:val="0"/>
          <w:sz w:val="28"/>
          <w:u w:val="single"/>
        </w:rPr>
        <w:t>广州市建隆物业管理有限公司建筑工程分公司</w:t>
      </w:r>
    </w:p>
    <w:p>
      <w:pPr>
        <w:widowControl/>
        <w:ind w:firstLine="560" w:firstLineChars="200"/>
        <w:jc w:val="left"/>
        <w:rPr>
          <w:rFonts w:hint="eastAsia" w:ascii="宋体" w:hAnsi="宋体" w:cs="宋体"/>
          <w:kern w:val="0"/>
          <w:sz w:val="28"/>
        </w:rPr>
      </w:pPr>
      <w:r>
        <w:rPr>
          <w:rFonts w:hint="eastAsia" w:ascii="宋体" w:hAnsi="宋体" w:cs="宋体"/>
          <w:kern w:val="0"/>
          <w:sz w:val="28"/>
        </w:rPr>
        <w:t>本公司就参加</w:t>
      </w:r>
      <w:r>
        <w:rPr>
          <w:rFonts w:hint="eastAsia" w:ascii="宋体" w:hAnsi="宋体" w:cs="宋体"/>
          <w:kern w:val="0"/>
          <w:sz w:val="28"/>
          <w:u w:val="single"/>
        </w:rPr>
        <w:t>广州市建隆物业管理有限公司建筑工程分公司施工劳务库</w:t>
      </w:r>
      <w:r>
        <w:rPr>
          <w:rFonts w:hint="eastAsia" w:ascii="宋体" w:hAnsi="宋体" w:cs="宋体"/>
          <w:kern w:val="0"/>
          <w:sz w:val="28"/>
        </w:rPr>
        <w:t>入库工作，作出郑重声明：</w:t>
      </w:r>
    </w:p>
    <w:p>
      <w:pPr>
        <w:widowControl/>
        <w:ind w:firstLine="560" w:firstLineChars="200"/>
        <w:jc w:val="left"/>
        <w:rPr>
          <w:rFonts w:ascii="宋体" w:hAnsi="宋体" w:cs="宋体"/>
          <w:kern w:val="0"/>
          <w:sz w:val="28"/>
          <w:szCs w:val="28"/>
          <w:shd w:val="clear" w:color="auto" w:fill="FFFFFF"/>
        </w:rPr>
      </w:pPr>
      <w:r>
        <w:rPr>
          <w:rFonts w:hint="eastAsia" w:ascii="宋体" w:hAnsi="宋体"/>
          <w:sz w:val="28"/>
        </w:rPr>
        <w:t>1、我单位没有处于被责令停业。</w:t>
      </w:r>
    </w:p>
    <w:p>
      <w:pPr>
        <w:widowControl/>
        <w:spacing w:line="480" w:lineRule="auto"/>
        <w:ind w:firstLine="565" w:firstLineChars="202"/>
        <w:jc w:val="left"/>
        <w:rPr>
          <w:rFonts w:hint="eastAsia" w:ascii="宋体" w:hAnsi="宋体"/>
          <w:sz w:val="28"/>
        </w:rPr>
      </w:pPr>
      <w:r>
        <w:rPr>
          <w:rFonts w:hint="eastAsia" w:ascii="宋体" w:hAnsi="宋体"/>
          <w:sz w:val="28"/>
        </w:rPr>
        <w:t>3、我单位没有处于财产被接管、冻结、破产的状态。</w:t>
      </w:r>
    </w:p>
    <w:p>
      <w:pPr>
        <w:widowControl/>
        <w:spacing w:line="480" w:lineRule="auto"/>
        <w:ind w:firstLine="565" w:firstLineChars="202"/>
        <w:jc w:val="left"/>
        <w:rPr>
          <w:rFonts w:hint="eastAsia" w:ascii="宋体" w:hAnsi="宋体"/>
          <w:sz w:val="28"/>
        </w:rPr>
      </w:pPr>
      <w:r>
        <w:rPr>
          <w:rFonts w:hint="eastAsia" w:ascii="宋体" w:hAnsi="宋体"/>
          <w:sz w:val="28"/>
        </w:rPr>
        <w:t>3、单位入库申请人及其有隶属关系的机构没有参加本次建库工作，且与建设单位没有隶属关系或其他利害关系。</w:t>
      </w:r>
    </w:p>
    <w:p>
      <w:pPr>
        <w:widowControl/>
        <w:jc w:val="left"/>
        <w:rPr>
          <w:rFonts w:ascii="宋体" w:hAnsi="宋体" w:cs="宋体"/>
          <w:kern w:val="0"/>
          <w:sz w:val="28"/>
          <w:szCs w:val="28"/>
          <w:shd w:val="clear" w:color="auto" w:fill="FFFFFF"/>
        </w:rPr>
      </w:pPr>
      <w:r>
        <w:rPr>
          <w:rFonts w:hint="eastAsia" w:ascii="宋体" w:hAnsi="宋体" w:cs="宋体"/>
          <w:kern w:val="0"/>
          <w:sz w:val="28"/>
          <w:szCs w:val="28"/>
          <w:shd w:val="clear" w:color="auto" w:fill="FFFFFF"/>
        </w:rPr>
        <w:t xml:space="preserve">    4、申请入库所递交的材料如有变更，会及时以书面形式向贵公司提交书面变更说明。</w:t>
      </w:r>
    </w:p>
    <w:p>
      <w:pPr>
        <w:widowControl/>
        <w:ind w:firstLine="560" w:firstLineChars="200"/>
        <w:jc w:val="left"/>
        <w:rPr>
          <w:rFonts w:ascii="宋体" w:hAnsi="宋体" w:cs="宋体"/>
          <w:kern w:val="0"/>
          <w:sz w:val="28"/>
          <w:szCs w:val="28"/>
          <w:shd w:val="clear" w:color="auto" w:fill="FFFFFF"/>
        </w:rPr>
      </w:pPr>
      <w:r>
        <w:rPr>
          <w:rFonts w:hint="eastAsia" w:ascii="宋体" w:hAnsi="宋体" w:cs="宋体"/>
          <w:kern w:val="0"/>
          <w:sz w:val="28"/>
          <w:szCs w:val="28"/>
          <w:shd w:val="clear" w:color="auto" w:fill="FFFFFF"/>
        </w:rPr>
        <w:t>5、在企业库的有效期内，若本公司未经贵公司同意，无正当理由拒绝承接贵公司的项目，本公司自愿承担由此引起的一切后果。</w:t>
      </w:r>
    </w:p>
    <w:p>
      <w:pPr>
        <w:widowControl/>
        <w:ind w:firstLine="560" w:firstLineChars="200"/>
        <w:jc w:val="left"/>
        <w:rPr>
          <w:rFonts w:ascii="宋体" w:hAnsi="宋体" w:cs="宋体"/>
          <w:kern w:val="0"/>
          <w:sz w:val="28"/>
          <w:szCs w:val="28"/>
          <w:shd w:val="clear" w:color="auto" w:fill="FFFFFF"/>
        </w:rPr>
      </w:pPr>
      <w:r>
        <w:rPr>
          <w:rFonts w:hint="eastAsia" w:ascii="宋体" w:hAnsi="宋体" w:cs="宋体"/>
          <w:kern w:val="0"/>
          <w:sz w:val="28"/>
          <w:szCs w:val="28"/>
          <w:shd w:val="clear" w:color="auto" w:fill="FFFFFF"/>
        </w:rPr>
        <w:t>6、本公司违反上述保证，或本声明陈述与事实不符，经查实，本公司愿意接受公开通报，承担由此带来的法律后果，并自愿放弃进入广州市建隆物业管理有限公司建筑工程分公司施工劳务库。</w:t>
      </w:r>
    </w:p>
    <w:p>
      <w:pPr>
        <w:widowControl/>
        <w:ind w:firstLine="560" w:firstLineChars="200"/>
        <w:jc w:val="left"/>
        <w:rPr>
          <w:rFonts w:ascii="宋体" w:hAnsi="宋体" w:cs="宋体"/>
          <w:kern w:val="0"/>
          <w:sz w:val="28"/>
          <w:szCs w:val="28"/>
          <w:shd w:val="clear" w:color="auto" w:fill="FFFFFF"/>
        </w:rPr>
      </w:pPr>
      <w:r>
        <w:rPr>
          <w:rFonts w:hint="eastAsia" w:ascii="宋体" w:hAnsi="宋体" w:cs="宋体"/>
          <w:kern w:val="0"/>
          <w:sz w:val="28"/>
          <w:szCs w:val="28"/>
          <w:shd w:val="clear" w:color="auto" w:fill="FFFFFF"/>
        </w:rPr>
        <w:t>特此声明。</w:t>
      </w:r>
    </w:p>
    <w:p>
      <w:pPr>
        <w:widowControl/>
        <w:ind w:firstLine="560" w:firstLineChars="200"/>
        <w:jc w:val="left"/>
        <w:rPr>
          <w:rFonts w:ascii="宋体" w:hAnsi="宋体" w:cs="宋体"/>
          <w:kern w:val="0"/>
          <w:sz w:val="28"/>
          <w:szCs w:val="28"/>
          <w:shd w:val="clear" w:color="auto" w:fill="FFFFFF"/>
        </w:rPr>
      </w:pPr>
      <w:r>
        <w:rPr>
          <w:rFonts w:hint="eastAsia" w:ascii="宋体" w:hAnsi="宋体" w:cs="宋体"/>
          <w:kern w:val="0"/>
          <w:sz w:val="28"/>
          <w:szCs w:val="28"/>
          <w:shd w:val="clear" w:color="auto" w:fill="FFFFFF"/>
        </w:rPr>
        <w:t xml:space="preserve">                         声明企业：(企业公章)</w:t>
      </w:r>
    </w:p>
    <w:p>
      <w:pPr>
        <w:widowControl/>
        <w:ind w:firstLine="560" w:firstLineChars="200"/>
        <w:jc w:val="left"/>
        <w:rPr>
          <w:rFonts w:ascii="宋体" w:hAnsi="宋体" w:cs="宋体"/>
          <w:kern w:val="0"/>
          <w:sz w:val="28"/>
          <w:szCs w:val="28"/>
          <w:shd w:val="clear" w:color="auto" w:fill="FFFFFF"/>
        </w:rPr>
      </w:pPr>
      <w:r>
        <w:rPr>
          <w:rFonts w:hint="eastAsia" w:ascii="宋体" w:hAnsi="宋体" w:cs="宋体"/>
          <w:kern w:val="0"/>
          <w:sz w:val="28"/>
          <w:szCs w:val="28"/>
          <w:shd w:val="clear" w:color="auto" w:fill="FFFFFF"/>
        </w:rPr>
        <w:t xml:space="preserve">                         法定代表人签字或盖章：</w:t>
      </w:r>
    </w:p>
    <w:p>
      <w:pPr>
        <w:widowControl/>
        <w:ind w:firstLine="4760" w:firstLineChars="1700"/>
        <w:jc w:val="left"/>
        <w:rPr>
          <w:rFonts w:hint="eastAsia" w:ascii="宋体" w:hAnsi="宋体" w:cs="宋体"/>
          <w:kern w:val="0"/>
          <w:sz w:val="28"/>
          <w:szCs w:val="28"/>
          <w:shd w:val="clear" w:color="auto" w:fill="FFFFFF"/>
        </w:rPr>
      </w:pPr>
      <w:r>
        <w:rPr>
          <w:rFonts w:hint="eastAsia" w:ascii="宋体" w:hAnsi="宋体" w:cs="宋体"/>
          <w:kern w:val="0"/>
          <w:sz w:val="28"/>
          <w:szCs w:val="28"/>
          <w:shd w:val="clear" w:color="auto" w:fill="FFFFFF"/>
        </w:rPr>
        <w:t>年   月   日</w:t>
      </w:r>
    </w:p>
    <w:p>
      <w:pPr>
        <w:widowControl/>
        <w:jc w:val="left"/>
        <w:rPr>
          <w:rFonts w:hint="eastAsia" w:ascii="宋体" w:hAnsi="宋体" w:cs="宋体"/>
          <w:kern w:val="0"/>
          <w:sz w:val="24"/>
        </w:rPr>
      </w:pPr>
    </w:p>
    <w:p>
      <w:pPr>
        <w:widowControl/>
        <w:jc w:val="left"/>
        <w:rPr>
          <w:rFonts w:hint="eastAsia" w:ascii="宋体" w:hAnsi="宋体" w:cs="宋体"/>
          <w:kern w:val="0"/>
          <w:sz w:val="24"/>
        </w:rPr>
      </w:pPr>
    </w:p>
    <w:p>
      <w:pPr>
        <w:widowControl/>
        <w:jc w:val="left"/>
        <w:rPr>
          <w:rFonts w:hint="eastAsia" w:ascii="宋体" w:hAnsi="宋体" w:cs="宋体"/>
          <w:kern w:val="0"/>
          <w:sz w:val="24"/>
        </w:rPr>
      </w:pPr>
    </w:p>
    <w:p>
      <w:pPr>
        <w:widowControl/>
        <w:jc w:val="left"/>
        <w:rPr>
          <w:rFonts w:hint="eastAsia" w:ascii="宋体" w:hAnsi="宋体" w:cs="宋体"/>
          <w:kern w:val="0"/>
          <w:sz w:val="24"/>
        </w:rPr>
      </w:pPr>
      <w:r>
        <w:rPr>
          <w:rFonts w:hint="eastAsia" w:ascii="宋体" w:hAnsi="宋体" w:cs="宋体"/>
          <w:kern w:val="0"/>
          <w:sz w:val="24"/>
        </w:rPr>
        <w:t>附表八</w:t>
      </w:r>
    </w:p>
    <w:p>
      <w:pPr>
        <w:widowControl/>
        <w:adjustRightInd w:val="0"/>
        <w:snapToGrid w:val="0"/>
        <w:spacing w:line="240" w:lineRule="atLeast"/>
        <w:jc w:val="center"/>
        <w:rPr>
          <w:rFonts w:ascii="宋体" w:hAnsi="宋体" w:cs="宋体"/>
          <w:b/>
          <w:kern w:val="0"/>
          <w:sz w:val="28"/>
          <w:szCs w:val="28"/>
        </w:rPr>
      </w:pPr>
      <w:r>
        <w:rPr>
          <w:rFonts w:hint="eastAsia" w:ascii="宋体" w:hAnsi="宋体" w:cs="宋体"/>
          <w:b/>
          <w:kern w:val="0"/>
          <w:sz w:val="28"/>
          <w:szCs w:val="28"/>
        </w:rPr>
        <w:t>择优评分表</w:t>
      </w:r>
    </w:p>
    <w:tbl>
      <w:tblPr>
        <w:tblStyle w:val="3"/>
        <w:tblW w:w="1079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7"/>
        <w:gridCol w:w="1715"/>
        <w:gridCol w:w="636"/>
        <w:gridCol w:w="6164"/>
        <w:gridCol w:w="425"/>
        <w:gridCol w:w="425"/>
        <w:gridCol w:w="426"/>
        <w:gridCol w:w="4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0" w:hRule="atLeast"/>
          <w:jc w:val="center"/>
        </w:trPr>
        <w:tc>
          <w:tcPr>
            <w:tcW w:w="577" w:type="dxa"/>
            <w:vMerge w:val="restart"/>
            <w:tcBorders>
              <w:top w:val="single" w:color="auto" w:sz="4" w:space="0"/>
              <w:left w:val="single" w:color="auto" w:sz="4" w:space="0"/>
              <w:right w:val="single" w:color="auto" w:sz="4" w:space="0"/>
            </w:tcBorders>
            <w:noWrap w:val="0"/>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序号</w:t>
            </w:r>
          </w:p>
        </w:tc>
        <w:tc>
          <w:tcPr>
            <w:tcW w:w="2351"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项目分值分配</w:t>
            </w:r>
          </w:p>
        </w:tc>
        <w:tc>
          <w:tcPr>
            <w:tcW w:w="616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内容</w:t>
            </w:r>
          </w:p>
        </w:tc>
        <w:tc>
          <w:tcPr>
            <w:tcW w:w="1701" w:type="dxa"/>
            <w:gridSpan w:val="4"/>
            <w:tcBorders>
              <w:top w:val="single" w:color="auto" w:sz="4" w:space="0"/>
              <w:left w:val="single" w:color="auto" w:sz="4" w:space="0"/>
              <w:bottom w:val="single" w:color="auto" w:sz="4" w:space="0"/>
              <w:right w:val="single" w:color="auto" w:sz="4" w:space="0"/>
            </w:tcBorders>
            <w:noWrap w:val="0"/>
            <w:vAlign w:val="top"/>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申请入库单位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6" w:hRule="atLeast"/>
          <w:jc w:val="center"/>
        </w:trPr>
        <w:tc>
          <w:tcPr>
            <w:tcW w:w="577" w:type="dxa"/>
            <w:vMerge w:val="continue"/>
            <w:tcBorders>
              <w:left w:val="single" w:color="auto" w:sz="4" w:space="0"/>
              <w:bottom w:val="single" w:color="auto" w:sz="4" w:space="0"/>
              <w:right w:val="single" w:color="auto" w:sz="4" w:space="0"/>
            </w:tcBorders>
            <w:noWrap w:val="0"/>
            <w:vAlign w:val="center"/>
          </w:tcPr>
          <w:p>
            <w:pPr>
              <w:widowControl/>
              <w:adjustRightInd w:val="0"/>
              <w:snapToGrid w:val="0"/>
              <w:spacing w:line="360" w:lineRule="auto"/>
              <w:jc w:val="left"/>
              <w:rPr>
                <w:rFonts w:ascii="宋体" w:hAnsi="宋体" w:cs="宋体"/>
                <w:kern w:val="0"/>
                <w:szCs w:val="21"/>
              </w:rPr>
            </w:pPr>
          </w:p>
        </w:tc>
        <w:tc>
          <w:tcPr>
            <w:tcW w:w="2351"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60" w:lineRule="auto"/>
              <w:jc w:val="left"/>
              <w:rPr>
                <w:rFonts w:ascii="宋体" w:hAnsi="宋体" w:cs="宋体"/>
                <w:kern w:val="0"/>
                <w:szCs w:val="21"/>
              </w:rPr>
            </w:pPr>
          </w:p>
        </w:tc>
        <w:tc>
          <w:tcPr>
            <w:tcW w:w="616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60" w:lineRule="auto"/>
              <w:jc w:val="left"/>
              <w:rPr>
                <w:rFonts w:ascii="宋体" w:hAnsi="宋体" w:cs="宋体"/>
                <w:kern w:val="0"/>
                <w:szCs w:val="21"/>
              </w:rPr>
            </w:pPr>
          </w:p>
        </w:tc>
        <w:tc>
          <w:tcPr>
            <w:tcW w:w="425" w:type="dxa"/>
            <w:tcBorders>
              <w:top w:val="single" w:color="auto" w:sz="4" w:space="0"/>
              <w:left w:val="single" w:color="auto" w:sz="4" w:space="0"/>
              <w:bottom w:val="single" w:color="auto" w:sz="4" w:space="0"/>
              <w:right w:val="single" w:color="auto" w:sz="4" w:space="0"/>
            </w:tcBorders>
            <w:noWrap w:val="0"/>
            <w:vAlign w:val="top"/>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1</w:t>
            </w:r>
          </w:p>
        </w:tc>
        <w:tc>
          <w:tcPr>
            <w:tcW w:w="425" w:type="dxa"/>
            <w:tcBorders>
              <w:top w:val="single" w:color="auto" w:sz="4" w:space="0"/>
              <w:left w:val="single" w:color="auto" w:sz="4" w:space="0"/>
              <w:bottom w:val="single" w:color="auto" w:sz="4" w:space="0"/>
              <w:right w:val="single" w:color="auto" w:sz="4" w:space="0"/>
            </w:tcBorders>
            <w:noWrap w:val="0"/>
            <w:vAlign w:val="top"/>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2</w:t>
            </w:r>
          </w:p>
        </w:tc>
        <w:tc>
          <w:tcPr>
            <w:tcW w:w="426" w:type="dxa"/>
            <w:tcBorders>
              <w:top w:val="single" w:color="auto" w:sz="4" w:space="0"/>
              <w:left w:val="single" w:color="auto" w:sz="4" w:space="0"/>
              <w:bottom w:val="single" w:color="auto" w:sz="4" w:space="0"/>
              <w:right w:val="single" w:color="auto" w:sz="4" w:space="0"/>
            </w:tcBorders>
            <w:noWrap w:val="0"/>
            <w:vAlign w:val="top"/>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3</w:t>
            </w:r>
          </w:p>
        </w:tc>
        <w:tc>
          <w:tcPr>
            <w:tcW w:w="425" w:type="dxa"/>
            <w:tcBorders>
              <w:top w:val="single" w:color="auto" w:sz="4" w:space="0"/>
              <w:left w:val="single" w:color="auto" w:sz="4" w:space="0"/>
              <w:bottom w:val="single" w:color="auto" w:sz="4" w:space="0"/>
              <w:right w:val="single" w:color="auto" w:sz="4" w:space="0"/>
            </w:tcBorders>
            <w:noWrap w:val="0"/>
            <w:vAlign w:val="top"/>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24" w:hRule="atLeast"/>
          <w:jc w:val="center"/>
        </w:trPr>
        <w:tc>
          <w:tcPr>
            <w:tcW w:w="577" w:type="dxa"/>
            <w:tcBorders>
              <w:left w:val="single" w:color="auto" w:sz="4" w:space="0"/>
              <w:bottom w:val="single" w:color="auto" w:sz="4" w:space="0"/>
              <w:right w:val="single" w:color="auto" w:sz="4" w:space="0"/>
            </w:tcBorders>
            <w:noWrap w:val="0"/>
            <w:vAlign w:val="center"/>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一</w:t>
            </w:r>
          </w:p>
        </w:tc>
        <w:tc>
          <w:tcPr>
            <w:tcW w:w="1715" w:type="dxa"/>
            <w:tcBorders>
              <w:left w:val="single" w:color="auto" w:sz="4" w:space="0"/>
              <w:bottom w:val="single" w:color="auto" w:sz="4" w:space="0"/>
              <w:right w:val="single" w:color="auto" w:sz="4" w:space="0"/>
            </w:tcBorders>
            <w:noWrap w:val="0"/>
            <w:vAlign w:val="center"/>
          </w:tcPr>
          <w:p>
            <w:pPr>
              <w:jc w:val="center"/>
              <w:rPr>
                <w:rFonts w:ascii="仿宋_GB2312" w:hAnsi="宋体" w:eastAsia="仿宋_GB2312"/>
                <w:szCs w:val="21"/>
              </w:rPr>
            </w:pPr>
            <w:r>
              <w:rPr>
                <w:rFonts w:hint="eastAsia" w:ascii="仿宋_GB2312" w:hAnsi="宋体" w:eastAsia="仿宋_GB2312"/>
                <w:szCs w:val="21"/>
              </w:rPr>
              <w:t>企业资信</w:t>
            </w:r>
          </w:p>
          <w:p>
            <w:pPr>
              <w:widowControl/>
              <w:adjustRightInd w:val="0"/>
              <w:snapToGrid w:val="0"/>
              <w:spacing w:line="360" w:lineRule="auto"/>
              <w:jc w:val="center"/>
              <w:rPr>
                <w:rFonts w:hint="eastAsia" w:ascii="宋体" w:hAnsi="宋体" w:cs="宋体"/>
                <w:kern w:val="0"/>
                <w:szCs w:val="21"/>
              </w:rPr>
            </w:pPr>
            <w:r>
              <w:rPr>
                <w:rFonts w:hint="eastAsia" w:ascii="仿宋_GB2312" w:hAnsi="宋体" w:eastAsia="仿宋_GB2312"/>
                <w:szCs w:val="21"/>
              </w:rPr>
              <w:t>（10分）</w:t>
            </w:r>
          </w:p>
        </w:tc>
        <w:tc>
          <w:tcPr>
            <w:tcW w:w="636"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10</w:t>
            </w:r>
          </w:p>
        </w:tc>
        <w:tc>
          <w:tcPr>
            <w:tcW w:w="61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rPr>
                <w:rFonts w:ascii="宋体" w:hAnsi="宋体" w:cs="宋体"/>
                <w:szCs w:val="21"/>
              </w:rPr>
            </w:pPr>
            <w:r>
              <w:rPr>
                <w:rFonts w:hint="eastAsia" w:ascii="宋体" w:hAnsi="宋体" w:cs="宋体"/>
                <w:szCs w:val="21"/>
              </w:rPr>
              <w:t>1.近3年获得获得工商部门“守合同、重信用”称号的得4分，无得0分。</w:t>
            </w:r>
          </w:p>
          <w:p>
            <w:pPr>
              <w:widowControl/>
              <w:adjustRightInd w:val="0"/>
              <w:snapToGrid w:val="0"/>
              <w:spacing w:line="300" w:lineRule="exact"/>
              <w:rPr>
                <w:rFonts w:hint="eastAsia" w:ascii="宋体" w:hAnsi="宋体" w:cs="宋体"/>
                <w:szCs w:val="21"/>
              </w:rPr>
            </w:pPr>
            <w:r>
              <w:rPr>
                <w:rFonts w:hint="eastAsia" w:ascii="宋体" w:hAnsi="宋体" w:cs="宋体"/>
                <w:szCs w:val="21"/>
              </w:rPr>
              <w:t>2.具有有效的ISO质量管理体系认证、ISO环境管理体系认证、ISO职业健康安全管理体系认证中任一项的得2分；任两项得4分，三项均获得的得6分，无得0分。</w:t>
            </w:r>
          </w:p>
        </w:tc>
        <w:tc>
          <w:tcPr>
            <w:tcW w:w="425" w:type="dxa"/>
            <w:tcBorders>
              <w:top w:val="single" w:color="auto" w:sz="4" w:space="0"/>
              <w:left w:val="single" w:color="auto" w:sz="4" w:space="0"/>
              <w:bottom w:val="single" w:color="auto" w:sz="4" w:space="0"/>
              <w:right w:val="single" w:color="auto" w:sz="4" w:space="0"/>
            </w:tcBorders>
            <w:noWrap w:val="0"/>
            <w:vAlign w:val="top"/>
          </w:tcPr>
          <w:p>
            <w:pPr>
              <w:widowControl/>
              <w:adjustRightInd w:val="0"/>
              <w:snapToGrid w:val="0"/>
              <w:spacing w:line="360" w:lineRule="auto"/>
              <w:jc w:val="left"/>
              <w:rPr>
                <w:rFonts w:ascii="宋体" w:hAnsi="宋体" w:cs="宋体"/>
                <w:kern w:val="0"/>
                <w:szCs w:val="21"/>
              </w:rPr>
            </w:pPr>
          </w:p>
        </w:tc>
        <w:tc>
          <w:tcPr>
            <w:tcW w:w="425" w:type="dxa"/>
            <w:tcBorders>
              <w:top w:val="single" w:color="auto" w:sz="4" w:space="0"/>
              <w:left w:val="single" w:color="auto" w:sz="4" w:space="0"/>
              <w:bottom w:val="single" w:color="auto" w:sz="4" w:space="0"/>
              <w:right w:val="single" w:color="auto" w:sz="4" w:space="0"/>
            </w:tcBorders>
            <w:noWrap w:val="0"/>
            <w:vAlign w:val="top"/>
          </w:tcPr>
          <w:p>
            <w:pPr>
              <w:widowControl/>
              <w:adjustRightInd w:val="0"/>
              <w:snapToGrid w:val="0"/>
              <w:spacing w:line="360" w:lineRule="auto"/>
              <w:jc w:val="left"/>
              <w:rPr>
                <w:rFonts w:ascii="宋体" w:hAnsi="宋体" w:cs="宋体"/>
                <w:kern w:val="0"/>
                <w:szCs w:val="21"/>
              </w:rPr>
            </w:pPr>
          </w:p>
        </w:tc>
        <w:tc>
          <w:tcPr>
            <w:tcW w:w="426" w:type="dxa"/>
            <w:tcBorders>
              <w:top w:val="single" w:color="auto" w:sz="4" w:space="0"/>
              <w:left w:val="single" w:color="auto" w:sz="4" w:space="0"/>
              <w:bottom w:val="single" w:color="auto" w:sz="4" w:space="0"/>
              <w:right w:val="single" w:color="auto" w:sz="4" w:space="0"/>
            </w:tcBorders>
            <w:noWrap w:val="0"/>
            <w:vAlign w:val="top"/>
          </w:tcPr>
          <w:p>
            <w:pPr>
              <w:widowControl/>
              <w:adjustRightInd w:val="0"/>
              <w:snapToGrid w:val="0"/>
              <w:spacing w:line="360" w:lineRule="auto"/>
              <w:jc w:val="left"/>
              <w:rPr>
                <w:rFonts w:ascii="宋体" w:hAnsi="宋体" w:cs="宋体"/>
                <w:kern w:val="0"/>
                <w:szCs w:val="21"/>
              </w:rPr>
            </w:pPr>
          </w:p>
        </w:tc>
        <w:tc>
          <w:tcPr>
            <w:tcW w:w="425" w:type="dxa"/>
            <w:tcBorders>
              <w:top w:val="single" w:color="auto" w:sz="4" w:space="0"/>
              <w:left w:val="single" w:color="auto" w:sz="4" w:space="0"/>
              <w:bottom w:val="single" w:color="auto" w:sz="4" w:space="0"/>
              <w:right w:val="single" w:color="auto" w:sz="4" w:space="0"/>
            </w:tcBorders>
            <w:noWrap w:val="0"/>
            <w:vAlign w:val="top"/>
          </w:tcPr>
          <w:p>
            <w:pPr>
              <w:widowControl/>
              <w:adjustRightInd w:val="0"/>
              <w:snapToGrid w:val="0"/>
              <w:spacing w:line="360" w:lineRule="auto"/>
              <w:jc w:val="left"/>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1" w:hRule="atLeast"/>
          <w:jc w:val="center"/>
        </w:trPr>
        <w:tc>
          <w:tcPr>
            <w:tcW w:w="577" w:type="dxa"/>
            <w:tcBorders>
              <w:left w:val="single" w:color="auto" w:sz="4" w:space="0"/>
              <w:bottom w:val="single" w:color="auto" w:sz="4" w:space="0"/>
              <w:right w:val="single" w:color="auto" w:sz="4" w:space="0"/>
            </w:tcBorders>
            <w:noWrap w:val="0"/>
            <w:vAlign w:val="center"/>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二</w:t>
            </w:r>
          </w:p>
        </w:tc>
        <w:tc>
          <w:tcPr>
            <w:tcW w:w="1715" w:type="dxa"/>
            <w:tcBorders>
              <w:left w:val="single" w:color="auto" w:sz="4" w:space="0"/>
              <w:bottom w:val="single" w:color="auto" w:sz="4" w:space="0"/>
              <w:right w:val="single" w:color="auto" w:sz="4" w:space="0"/>
            </w:tcBorders>
            <w:noWrap w:val="0"/>
            <w:vAlign w:val="center"/>
          </w:tcPr>
          <w:p>
            <w:pPr>
              <w:jc w:val="center"/>
              <w:rPr>
                <w:rFonts w:hint="eastAsia" w:ascii="仿宋_GB2312" w:hAnsi="宋体" w:eastAsia="仿宋_GB2312"/>
                <w:szCs w:val="21"/>
              </w:rPr>
            </w:pPr>
            <w:r>
              <w:rPr>
                <w:rFonts w:hint="eastAsia" w:ascii="仿宋_GB2312" w:hAnsi="宋体" w:eastAsia="仿宋_GB2312"/>
                <w:szCs w:val="21"/>
              </w:rPr>
              <w:t>财务资信</w:t>
            </w:r>
          </w:p>
          <w:p>
            <w:pPr>
              <w:jc w:val="center"/>
              <w:rPr>
                <w:rFonts w:hint="eastAsia" w:ascii="仿宋_GB2312" w:hAnsi="宋体" w:eastAsia="仿宋_GB2312"/>
                <w:szCs w:val="21"/>
              </w:rPr>
            </w:pPr>
            <w:r>
              <w:rPr>
                <w:rFonts w:hint="eastAsia" w:ascii="仿宋_GB2312" w:hAnsi="宋体" w:eastAsia="仿宋_GB2312"/>
                <w:szCs w:val="21"/>
              </w:rPr>
              <w:t>（15分）</w:t>
            </w:r>
          </w:p>
        </w:tc>
        <w:tc>
          <w:tcPr>
            <w:tcW w:w="636"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15</w:t>
            </w:r>
          </w:p>
        </w:tc>
        <w:tc>
          <w:tcPr>
            <w:tcW w:w="61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rPr>
                <w:rFonts w:hint="eastAsia" w:ascii="宋体" w:hAnsi="宋体" w:cs="宋体"/>
                <w:szCs w:val="21"/>
              </w:rPr>
            </w:pPr>
            <w:r>
              <w:rPr>
                <w:rFonts w:hint="eastAsia" w:ascii="宋体" w:hAnsi="宋体" w:cs="宋体"/>
                <w:szCs w:val="21"/>
              </w:rPr>
              <w:t>（1）2015年~2017年净利润连续为正，得15分；</w:t>
            </w:r>
          </w:p>
          <w:p>
            <w:pPr>
              <w:widowControl/>
              <w:adjustRightInd w:val="0"/>
              <w:snapToGrid w:val="0"/>
              <w:spacing w:line="300" w:lineRule="exact"/>
              <w:rPr>
                <w:rFonts w:hint="eastAsia" w:ascii="宋体" w:hAnsi="宋体" w:cs="宋体"/>
                <w:szCs w:val="21"/>
              </w:rPr>
            </w:pPr>
            <w:r>
              <w:rPr>
                <w:rFonts w:hint="eastAsia" w:ascii="宋体" w:hAnsi="宋体" w:cs="宋体"/>
                <w:szCs w:val="21"/>
              </w:rPr>
              <w:t>（2）2015年~2017年净利润存在1年或以上为负，得0分；</w:t>
            </w:r>
          </w:p>
          <w:p>
            <w:pPr>
              <w:widowControl/>
              <w:adjustRightInd w:val="0"/>
              <w:snapToGrid w:val="0"/>
              <w:spacing w:line="300" w:lineRule="exact"/>
              <w:rPr>
                <w:rFonts w:hint="eastAsia" w:ascii="宋体" w:hAnsi="宋体" w:cs="宋体"/>
                <w:szCs w:val="21"/>
              </w:rPr>
            </w:pPr>
            <w:r>
              <w:rPr>
                <w:rFonts w:hint="eastAsia" w:ascii="宋体" w:hAnsi="宋体" w:cs="宋体"/>
                <w:szCs w:val="21"/>
              </w:rPr>
              <w:t>（净利润为经会计师务所审计的企业财务审计报告为准。）</w:t>
            </w:r>
          </w:p>
        </w:tc>
        <w:tc>
          <w:tcPr>
            <w:tcW w:w="425" w:type="dxa"/>
            <w:tcBorders>
              <w:top w:val="single" w:color="auto" w:sz="4" w:space="0"/>
              <w:left w:val="single" w:color="auto" w:sz="4" w:space="0"/>
              <w:bottom w:val="single" w:color="auto" w:sz="4" w:space="0"/>
              <w:right w:val="single" w:color="auto" w:sz="4" w:space="0"/>
            </w:tcBorders>
            <w:noWrap w:val="0"/>
            <w:vAlign w:val="top"/>
          </w:tcPr>
          <w:p>
            <w:pPr>
              <w:widowControl/>
              <w:adjustRightInd w:val="0"/>
              <w:snapToGrid w:val="0"/>
              <w:spacing w:line="360" w:lineRule="auto"/>
              <w:jc w:val="left"/>
              <w:rPr>
                <w:rFonts w:ascii="宋体" w:hAnsi="宋体" w:cs="宋体"/>
                <w:kern w:val="0"/>
                <w:szCs w:val="21"/>
              </w:rPr>
            </w:pPr>
          </w:p>
        </w:tc>
        <w:tc>
          <w:tcPr>
            <w:tcW w:w="425" w:type="dxa"/>
            <w:tcBorders>
              <w:top w:val="single" w:color="auto" w:sz="4" w:space="0"/>
              <w:left w:val="single" w:color="auto" w:sz="4" w:space="0"/>
              <w:bottom w:val="single" w:color="auto" w:sz="4" w:space="0"/>
              <w:right w:val="single" w:color="auto" w:sz="4" w:space="0"/>
            </w:tcBorders>
            <w:noWrap w:val="0"/>
            <w:vAlign w:val="top"/>
          </w:tcPr>
          <w:p>
            <w:pPr>
              <w:widowControl/>
              <w:adjustRightInd w:val="0"/>
              <w:snapToGrid w:val="0"/>
              <w:spacing w:line="360" w:lineRule="auto"/>
              <w:jc w:val="left"/>
              <w:rPr>
                <w:rFonts w:ascii="宋体" w:hAnsi="宋体" w:cs="宋体"/>
                <w:kern w:val="0"/>
                <w:szCs w:val="21"/>
              </w:rPr>
            </w:pPr>
          </w:p>
        </w:tc>
        <w:tc>
          <w:tcPr>
            <w:tcW w:w="426" w:type="dxa"/>
            <w:tcBorders>
              <w:top w:val="single" w:color="auto" w:sz="4" w:space="0"/>
              <w:left w:val="single" w:color="auto" w:sz="4" w:space="0"/>
              <w:bottom w:val="single" w:color="auto" w:sz="4" w:space="0"/>
              <w:right w:val="single" w:color="auto" w:sz="4" w:space="0"/>
            </w:tcBorders>
            <w:noWrap w:val="0"/>
            <w:vAlign w:val="top"/>
          </w:tcPr>
          <w:p>
            <w:pPr>
              <w:widowControl/>
              <w:adjustRightInd w:val="0"/>
              <w:snapToGrid w:val="0"/>
              <w:spacing w:line="360" w:lineRule="auto"/>
              <w:jc w:val="left"/>
              <w:rPr>
                <w:rFonts w:ascii="宋体" w:hAnsi="宋体" w:cs="宋体"/>
                <w:kern w:val="0"/>
                <w:szCs w:val="21"/>
              </w:rPr>
            </w:pPr>
          </w:p>
        </w:tc>
        <w:tc>
          <w:tcPr>
            <w:tcW w:w="425" w:type="dxa"/>
            <w:tcBorders>
              <w:top w:val="single" w:color="auto" w:sz="4" w:space="0"/>
              <w:left w:val="single" w:color="auto" w:sz="4" w:space="0"/>
              <w:bottom w:val="single" w:color="auto" w:sz="4" w:space="0"/>
              <w:right w:val="single" w:color="auto" w:sz="4" w:space="0"/>
            </w:tcBorders>
            <w:noWrap w:val="0"/>
            <w:vAlign w:val="top"/>
          </w:tcPr>
          <w:p>
            <w:pPr>
              <w:widowControl/>
              <w:adjustRightInd w:val="0"/>
              <w:snapToGrid w:val="0"/>
              <w:spacing w:line="360" w:lineRule="auto"/>
              <w:jc w:val="left"/>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11" w:hRule="atLeast"/>
          <w:jc w:val="center"/>
        </w:trPr>
        <w:tc>
          <w:tcPr>
            <w:tcW w:w="577"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三</w:t>
            </w:r>
          </w:p>
        </w:tc>
        <w:tc>
          <w:tcPr>
            <w:tcW w:w="171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宋体" w:eastAsia="仿宋_GB2312"/>
                <w:szCs w:val="21"/>
              </w:rPr>
            </w:pPr>
            <w:r>
              <w:rPr>
                <w:rFonts w:hint="eastAsia" w:ascii="仿宋_GB2312" w:hAnsi="宋体" w:eastAsia="仿宋_GB2312"/>
                <w:szCs w:val="21"/>
              </w:rPr>
              <w:t>业绩情况</w:t>
            </w:r>
          </w:p>
          <w:p>
            <w:pPr>
              <w:jc w:val="center"/>
              <w:rPr>
                <w:rFonts w:ascii="仿宋_GB2312" w:hAnsi="宋体" w:eastAsia="仿宋_GB2312"/>
                <w:szCs w:val="21"/>
              </w:rPr>
            </w:pPr>
            <w:r>
              <w:rPr>
                <w:rFonts w:hint="eastAsia" w:ascii="仿宋_GB2312" w:hAnsi="宋体" w:eastAsia="仿宋_GB2312"/>
                <w:szCs w:val="21"/>
              </w:rPr>
              <w:t>（20分）</w:t>
            </w:r>
          </w:p>
        </w:tc>
        <w:tc>
          <w:tcPr>
            <w:tcW w:w="636"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20</w:t>
            </w:r>
          </w:p>
        </w:tc>
        <w:tc>
          <w:tcPr>
            <w:tcW w:w="61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00" w:lineRule="exact"/>
              <w:rPr>
                <w:rFonts w:hint="eastAsia" w:ascii="宋体" w:hAnsi="宋体" w:cs="宋体"/>
                <w:kern w:val="0"/>
                <w:szCs w:val="21"/>
              </w:rPr>
            </w:pPr>
            <w:r>
              <w:rPr>
                <w:rFonts w:hint="eastAsia" w:ascii="宋体" w:hAnsi="宋体" w:cs="宋体"/>
                <w:kern w:val="0"/>
                <w:szCs w:val="21"/>
              </w:rPr>
              <w:t>1.提供近三年（2015年1月至今）独立承接过施工劳务业绩的一项得5分，最高得20分。</w:t>
            </w:r>
          </w:p>
          <w:p>
            <w:pPr>
              <w:widowControl/>
              <w:adjustRightInd w:val="0"/>
              <w:snapToGrid w:val="0"/>
              <w:spacing w:line="300" w:lineRule="exact"/>
              <w:rPr>
                <w:rFonts w:ascii="宋体" w:hAnsi="宋体" w:cs="宋体"/>
                <w:szCs w:val="21"/>
              </w:rPr>
            </w:pPr>
            <w:r>
              <w:rPr>
                <w:rFonts w:hint="eastAsia" w:ascii="宋体" w:hAnsi="宋体" w:cs="宋体"/>
                <w:kern w:val="0"/>
                <w:szCs w:val="21"/>
              </w:rPr>
              <w:t>注：</w:t>
            </w:r>
            <w:r>
              <w:rPr>
                <w:rFonts w:hint="eastAsia" w:ascii="宋体" w:hAnsi="宋体" w:cs="宋体"/>
                <w:szCs w:val="21"/>
              </w:rPr>
              <w:t>业绩须提供合同复印件，</w:t>
            </w:r>
            <w:r>
              <w:rPr>
                <w:rFonts w:hint="eastAsia" w:ascii="宋体" w:hAnsi="宋体" w:cs="宋体"/>
                <w:kern w:val="0"/>
                <w:sz w:val="20"/>
                <w:szCs w:val="20"/>
              </w:rPr>
              <w:t>业绩时间以合同签订时间为准。</w:t>
            </w:r>
          </w:p>
        </w:tc>
        <w:tc>
          <w:tcPr>
            <w:tcW w:w="425" w:type="dxa"/>
            <w:tcBorders>
              <w:top w:val="single" w:color="auto" w:sz="4" w:space="0"/>
              <w:left w:val="single" w:color="auto" w:sz="4" w:space="0"/>
              <w:bottom w:val="single" w:color="auto" w:sz="4" w:space="0"/>
              <w:right w:val="single" w:color="auto" w:sz="4" w:space="0"/>
            </w:tcBorders>
            <w:noWrap w:val="0"/>
            <w:vAlign w:val="top"/>
          </w:tcPr>
          <w:p>
            <w:pPr>
              <w:widowControl/>
              <w:adjustRightInd w:val="0"/>
              <w:snapToGrid w:val="0"/>
              <w:spacing w:line="360" w:lineRule="auto"/>
              <w:jc w:val="left"/>
              <w:rPr>
                <w:rFonts w:ascii="宋体" w:hAnsi="宋体" w:cs="宋体"/>
                <w:kern w:val="0"/>
                <w:szCs w:val="21"/>
              </w:rPr>
            </w:pPr>
          </w:p>
        </w:tc>
        <w:tc>
          <w:tcPr>
            <w:tcW w:w="425" w:type="dxa"/>
            <w:tcBorders>
              <w:top w:val="single" w:color="auto" w:sz="4" w:space="0"/>
              <w:left w:val="single" w:color="auto" w:sz="4" w:space="0"/>
              <w:bottom w:val="single" w:color="auto" w:sz="4" w:space="0"/>
              <w:right w:val="single" w:color="auto" w:sz="4" w:space="0"/>
            </w:tcBorders>
            <w:noWrap w:val="0"/>
            <w:vAlign w:val="top"/>
          </w:tcPr>
          <w:p>
            <w:pPr>
              <w:widowControl/>
              <w:adjustRightInd w:val="0"/>
              <w:snapToGrid w:val="0"/>
              <w:spacing w:line="360" w:lineRule="auto"/>
              <w:jc w:val="left"/>
              <w:rPr>
                <w:rFonts w:ascii="宋体" w:hAnsi="宋体" w:cs="宋体"/>
                <w:kern w:val="0"/>
                <w:szCs w:val="21"/>
              </w:rPr>
            </w:pPr>
          </w:p>
        </w:tc>
        <w:tc>
          <w:tcPr>
            <w:tcW w:w="426" w:type="dxa"/>
            <w:tcBorders>
              <w:top w:val="single" w:color="auto" w:sz="4" w:space="0"/>
              <w:left w:val="single" w:color="auto" w:sz="4" w:space="0"/>
              <w:bottom w:val="single" w:color="auto" w:sz="4" w:space="0"/>
              <w:right w:val="single" w:color="auto" w:sz="4" w:space="0"/>
            </w:tcBorders>
            <w:noWrap w:val="0"/>
            <w:vAlign w:val="top"/>
          </w:tcPr>
          <w:p>
            <w:pPr>
              <w:widowControl/>
              <w:adjustRightInd w:val="0"/>
              <w:snapToGrid w:val="0"/>
              <w:spacing w:line="360" w:lineRule="auto"/>
              <w:jc w:val="left"/>
              <w:rPr>
                <w:rFonts w:ascii="宋体" w:hAnsi="宋体" w:cs="宋体"/>
                <w:kern w:val="0"/>
                <w:szCs w:val="21"/>
              </w:rPr>
            </w:pPr>
          </w:p>
        </w:tc>
        <w:tc>
          <w:tcPr>
            <w:tcW w:w="425" w:type="dxa"/>
            <w:tcBorders>
              <w:top w:val="single" w:color="auto" w:sz="4" w:space="0"/>
              <w:left w:val="single" w:color="auto" w:sz="4" w:space="0"/>
              <w:bottom w:val="single" w:color="auto" w:sz="4" w:space="0"/>
              <w:right w:val="single" w:color="auto" w:sz="4" w:space="0"/>
            </w:tcBorders>
            <w:noWrap w:val="0"/>
            <w:vAlign w:val="top"/>
          </w:tcPr>
          <w:p>
            <w:pPr>
              <w:widowControl/>
              <w:adjustRightInd w:val="0"/>
              <w:snapToGrid w:val="0"/>
              <w:spacing w:line="360" w:lineRule="auto"/>
              <w:jc w:val="left"/>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jc w:val="center"/>
        </w:trPr>
        <w:tc>
          <w:tcPr>
            <w:tcW w:w="577"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四</w:t>
            </w:r>
          </w:p>
        </w:tc>
        <w:tc>
          <w:tcPr>
            <w:tcW w:w="171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eastAsia="仿宋_GB2312"/>
                <w:szCs w:val="21"/>
              </w:rPr>
            </w:pPr>
            <w:r>
              <w:rPr>
                <w:rFonts w:hint="eastAsia" w:ascii="仿宋_GB2312" w:hAnsi="宋体" w:eastAsia="仿宋_GB2312"/>
                <w:szCs w:val="21"/>
              </w:rPr>
              <w:t>拟派团队人员力量（20分）</w:t>
            </w:r>
          </w:p>
        </w:tc>
        <w:tc>
          <w:tcPr>
            <w:tcW w:w="636" w:type="dxa"/>
            <w:tcBorders>
              <w:top w:val="single" w:color="auto" w:sz="4" w:space="0"/>
              <w:left w:val="single" w:color="auto" w:sz="4" w:space="0"/>
              <w:right w:val="single" w:color="auto" w:sz="4" w:space="0"/>
            </w:tcBorders>
            <w:noWrap w:val="0"/>
            <w:vAlign w:val="center"/>
          </w:tcPr>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20</w:t>
            </w:r>
          </w:p>
        </w:tc>
        <w:tc>
          <w:tcPr>
            <w:tcW w:w="6164" w:type="dxa"/>
            <w:tcBorders>
              <w:top w:val="single" w:color="auto" w:sz="4" w:space="0"/>
              <w:left w:val="single" w:color="auto" w:sz="4" w:space="0"/>
              <w:right w:val="single" w:color="auto" w:sz="4" w:space="0"/>
            </w:tcBorders>
            <w:noWrap w:val="0"/>
            <w:vAlign w:val="center"/>
          </w:tcPr>
          <w:p>
            <w:pPr>
              <w:numPr>
                <w:ilvl w:val="0"/>
                <w:numId w:val="1"/>
              </w:numPr>
              <w:spacing w:line="400" w:lineRule="exact"/>
              <w:ind w:left="357" w:hanging="357"/>
              <w:rPr>
                <w:rFonts w:hint="eastAsia" w:ascii="宋体" w:hAnsi="宋体" w:cs="宋体"/>
                <w:szCs w:val="21"/>
              </w:rPr>
            </w:pPr>
            <w:r>
              <w:rPr>
                <w:rFonts w:hint="eastAsia" w:ascii="宋体" w:hAnsi="宋体" w:cs="宋体"/>
                <w:szCs w:val="21"/>
              </w:rPr>
              <w:t>特种作业人员每人得0.5分；本项最高得10分。</w:t>
            </w:r>
          </w:p>
          <w:p>
            <w:pPr>
              <w:numPr>
                <w:ilvl w:val="0"/>
                <w:numId w:val="1"/>
              </w:numPr>
              <w:spacing w:line="400" w:lineRule="exact"/>
              <w:ind w:left="357" w:hanging="357"/>
              <w:rPr>
                <w:rFonts w:hint="eastAsia" w:ascii="宋体" w:hAnsi="宋体" w:cs="宋体"/>
                <w:szCs w:val="21"/>
              </w:rPr>
            </w:pPr>
            <w:r>
              <w:rPr>
                <w:rFonts w:hint="eastAsia" w:ascii="宋体" w:hAnsi="宋体" w:cs="宋体"/>
                <w:szCs w:val="21"/>
              </w:rPr>
              <w:t>操作工人具备岗位证的，每人得0.5分，本项最高得10分。</w:t>
            </w:r>
          </w:p>
          <w:p>
            <w:pPr>
              <w:spacing w:line="400" w:lineRule="exact"/>
              <w:rPr>
                <w:rFonts w:hint="eastAsia" w:ascii="宋体" w:hAnsi="宋体" w:cs="宋体"/>
                <w:szCs w:val="21"/>
              </w:rPr>
            </w:pPr>
          </w:p>
        </w:tc>
        <w:tc>
          <w:tcPr>
            <w:tcW w:w="425" w:type="dxa"/>
            <w:tcBorders>
              <w:top w:val="single" w:color="auto" w:sz="4" w:space="0"/>
              <w:left w:val="single" w:color="auto" w:sz="4" w:space="0"/>
              <w:bottom w:val="single" w:color="auto" w:sz="4" w:space="0"/>
              <w:right w:val="single" w:color="auto" w:sz="4" w:space="0"/>
            </w:tcBorders>
            <w:noWrap w:val="0"/>
            <w:vAlign w:val="top"/>
          </w:tcPr>
          <w:p>
            <w:pPr>
              <w:widowControl/>
              <w:adjustRightInd w:val="0"/>
              <w:snapToGrid w:val="0"/>
              <w:spacing w:line="360" w:lineRule="auto"/>
              <w:jc w:val="left"/>
              <w:rPr>
                <w:rFonts w:ascii="宋体" w:hAnsi="宋体" w:cs="宋体"/>
                <w:kern w:val="0"/>
                <w:szCs w:val="21"/>
              </w:rPr>
            </w:pPr>
          </w:p>
        </w:tc>
        <w:tc>
          <w:tcPr>
            <w:tcW w:w="425" w:type="dxa"/>
            <w:tcBorders>
              <w:top w:val="single" w:color="auto" w:sz="4" w:space="0"/>
              <w:left w:val="single" w:color="auto" w:sz="4" w:space="0"/>
              <w:bottom w:val="single" w:color="auto" w:sz="4" w:space="0"/>
              <w:right w:val="single" w:color="auto" w:sz="4" w:space="0"/>
            </w:tcBorders>
            <w:noWrap w:val="0"/>
            <w:vAlign w:val="top"/>
          </w:tcPr>
          <w:p>
            <w:pPr>
              <w:widowControl/>
              <w:adjustRightInd w:val="0"/>
              <w:snapToGrid w:val="0"/>
              <w:spacing w:line="360" w:lineRule="auto"/>
              <w:jc w:val="left"/>
              <w:rPr>
                <w:rFonts w:ascii="宋体" w:hAnsi="宋体" w:cs="宋体"/>
                <w:kern w:val="0"/>
                <w:szCs w:val="21"/>
              </w:rPr>
            </w:pPr>
          </w:p>
        </w:tc>
        <w:tc>
          <w:tcPr>
            <w:tcW w:w="426" w:type="dxa"/>
            <w:tcBorders>
              <w:top w:val="single" w:color="auto" w:sz="4" w:space="0"/>
              <w:left w:val="single" w:color="auto" w:sz="4" w:space="0"/>
              <w:bottom w:val="single" w:color="auto" w:sz="4" w:space="0"/>
              <w:right w:val="single" w:color="auto" w:sz="4" w:space="0"/>
            </w:tcBorders>
            <w:noWrap w:val="0"/>
            <w:vAlign w:val="top"/>
          </w:tcPr>
          <w:p>
            <w:pPr>
              <w:widowControl/>
              <w:adjustRightInd w:val="0"/>
              <w:snapToGrid w:val="0"/>
              <w:spacing w:line="360" w:lineRule="auto"/>
              <w:jc w:val="left"/>
              <w:rPr>
                <w:rFonts w:ascii="宋体" w:hAnsi="宋体" w:cs="宋体"/>
                <w:kern w:val="0"/>
                <w:szCs w:val="21"/>
              </w:rPr>
            </w:pPr>
          </w:p>
        </w:tc>
        <w:tc>
          <w:tcPr>
            <w:tcW w:w="425" w:type="dxa"/>
            <w:tcBorders>
              <w:top w:val="single" w:color="auto" w:sz="4" w:space="0"/>
              <w:left w:val="single" w:color="auto" w:sz="4" w:space="0"/>
              <w:bottom w:val="single" w:color="auto" w:sz="4" w:space="0"/>
              <w:right w:val="single" w:color="auto" w:sz="4" w:space="0"/>
            </w:tcBorders>
            <w:noWrap w:val="0"/>
            <w:vAlign w:val="top"/>
          </w:tcPr>
          <w:p>
            <w:pPr>
              <w:widowControl/>
              <w:adjustRightInd w:val="0"/>
              <w:snapToGrid w:val="0"/>
              <w:spacing w:line="360" w:lineRule="auto"/>
              <w:jc w:val="left"/>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jc w:val="center"/>
        </w:trPr>
        <w:tc>
          <w:tcPr>
            <w:tcW w:w="577"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60" w:lineRule="auto"/>
              <w:jc w:val="center"/>
              <w:rPr>
                <w:rFonts w:hint="eastAsia" w:ascii="宋体" w:hAnsi="宋体" w:cs="宋体"/>
                <w:color w:val="FF0000"/>
                <w:kern w:val="0"/>
                <w:szCs w:val="21"/>
              </w:rPr>
            </w:pPr>
            <w:r>
              <w:rPr>
                <w:rFonts w:hint="eastAsia" w:ascii="宋体" w:hAnsi="宋体" w:cs="宋体"/>
                <w:kern w:val="0"/>
                <w:szCs w:val="21"/>
              </w:rPr>
              <w:t>五</w:t>
            </w:r>
          </w:p>
        </w:tc>
        <w:tc>
          <w:tcPr>
            <w:tcW w:w="1715"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cs="宋体"/>
                <w:color w:val="FF0000"/>
                <w:szCs w:val="21"/>
              </w:rPr>
            </w:pPr>
            <w:r>
              <w:rPr>
                <w:rFonts w:hint="eastAsia" w:ascii="宋体" w:cs="宋体"/>
                <w:color w:val="FF0000"/>
                <w:szCs w:val="21"/>
              </w:rPr>
              <w:t>服务方案</w:t>
            </w:r>
          </w:p>
        </w:tc>
        <w:tc>
          <w:tcPr>
            <w:tcW w:w="636" w:type="dxa"/>
            <w:tcBorders>
              <w:top w:val="single" w:color="auto" w:sz="4" w:space="0"/>
              <w:left w:val="single" w:color="auto" w:sz="4" w:space="0"/>
              <w:right w:val="single" w:color="auto" w:sz="4" w:space="0"/>
            </w:tcBorders>
            <w:noWrap w:val="0"/>
            <w:vAlign w:val="center"/>
          </w:tcPr>
          <w:p>
            <w:pPr>
              <w:adjustRightInd w:val="0"/>
              <w:snapToGrid w:val="0"/>
              <w:spacing w:line="360" w:lineRule="auto"/>
              <w:jc w:val="center"/>
              <w:rPr>
                <w:rFonts w:hint="eastAsia" w:ascii="宋体" w:hAnsi="宋体" w:cs="宋体"/>
                <w:color w:val="FF0000"/>
                <w:kern w:val="0"/>
                <w:szCs w:val="21"/>
              </w:rPr>
            </w:pPr>
            <w:r>
              <w:rPr>
                <w:rFonts w:hint="eastAsia" w:ascii="宋体" w:hAnsi="宋体" w:cs="宋体"/>
                <w:color w:val="FF0000"/>
                <w:kern w:val="0"/>
                <w:szCs w:val="21"/>
              </w:rPr>
              <w:t>35</w:t>
            </w:r>
          </w:p>
        </w:tc>
        <w:tc>
          <w:tcPr>
            <w:tcW w:w="6164" w:type="dxa"/>
            <w:tcBorders>
              <w:top w:val="single" w:color="auto" w:sz="4" w:space="0"/>
              <w:left w:val="single" w:color="auto" w:sz="4" w:space="0"/>
              <w:right w:val="single" w:color="auto" w:sz="4" w:space="0"/>
            </w:tcBorders>
            <w:noWrap w:val="0"/>
            <w:vAlign w:val="center"/>
          </w:tcPr>
          <w:p>
            <w:pPr>
              <w:spacing w:line="400" w:lineRule="exact"/>
              <w:rPr>
                <w:rFonts w:hint="eastAsia" w:ascii="宋体" w:hAnsi="宋体"/>
                <w:color w:val="FF0000"/>
                <w:szCs w:val="21"/>
              </w:rPr>
            </w:pPr>
            <w:r>
              <w:rPr>
                <w:rFonts w:hint="eastAsia" w:ascii="宋体" w:hAnsi="宋体" w:cs="宋体"/>
                <w:color w:val="FF0000"/>
                <w:szCs w:val="21"/>
              </w:rPr>
              <w:t>1.</w:t>
            </w:r>
            <w:r>
              <w:rPr>
                <w:color w:val="FF0000"/>
                <w:szCs w:val="21"/>
              </w:rPr>
              <w:t xml:space="preserve"> 机构设置（框图）、岗位职责</w:t>
            </w:r>
            <w:r>
              <w:rPr>
                <w:rFonts w:hint="eastAsia"/>
                <w:color w:val="FF0000"/>
                <w:szCs w:val="21"/>
              </w:rPr>
              <w:t>：</w:t>
            </w:r>
            <w:r>
              <w:rPr>
                <w:rFonts w:hint="eastAsia" w:ascii="宋体" w:hAnsi="宋体"/>
                <w:color w:val="FF0000"/>
                <w:szCs w:val="21"/>
              </w:rPr>
              <w:t>（优5-7分，良3-4分，一般1-2分）</w:t>
            </w:r>
          </w:p>
          <w:p>
            <w:pPr>
              <w:spacing w:line="400" w:lineRule="exact"/>
              <w:rPr>
                <w:rFonts w:hint="eastAsia" w:ascii="宋体" w:hAnsi="宋体"/>
                <w:color w:val="FF0000"/>
                <w:szCs w:val="21"/>
              </w:rPr>
            </w:pPr>
            <w:r>
              <w:rPr>
                <w:rFonts w:hint="eastAsia"/>
                <w:color w:val="FF0000"/>
                <w:szCs w:val="21"/>
              </w:rPr>
              <w:t>2.</w:t>
            </w:r>
            <w:r>
              <w:rPr>
                <w:rFonts w:hint="eastAsia" w:ascii="宋体" w:hAnsi="宋体"/>
                <w:color w:val="FF0000"/>
                <w:sz w:val="18"/>
                <w:szCs w:val="18"/>
              </w:rPr>
              <w:t xml:space="preserve"> </w:t>
            </w:r>
            <w:r>
              <w:rPr>
                <w:rFonts w:hint="eastAsia" w:ascii="宋体" w:hAnsi="宋体"/>
                <w:color w:val="FF0000"/>
                <w:szCs w:val="21"/>
              </w:rPr>
              <w:t>材料节约措施</w:t>
            </w:r>
            <w:r>
              <w:rPr>
                <w:rFonts w:hint="eastAsia" w:ascii="宋体" w:hAnsi="宋体"/>
                <w:color w:val="FF0000"/>
                <w:sz w:val="18"/>
                <w:szCs w:val="18"/>
              </w:rPr>
              <w:t>：</w:t>
            </w:r>
            <w:r>
              <w:rPr>
                <w:rFonts w:hint="eastAsia" w:ascii="宋体" w:hAnsi="宋体"/>
                <w:color w:val="FF0000"/>
                <w:szCs w:val="21"/>
              </w:rPr>
              <w:t>（优5-7分，良3-4分，一般1-2分）</w:t>
            </w:r>
          </w:p>
          <w:p>
            <w:pPr>
              <w:spacing w:line="400" w:lineRule="exact"/>
              <w:rPr>
                <w:rFonts w:hint="eastAsia" w:ascii="宋体" w:hAnsi="宋体"/>
                <w:color w:val="FF0000"/>
                <w:szCs w:val="21"/>
              </w:rPr>
            </w:pPr>
            <w:r>
              <w:rPr>
                <w:rFonts w:hint="eastAsia" w:ascii="宋体" w:hAnsi="宋体" w:cs="宋体"/>
                <w:color w:val="FF0000"/>
                <w:szCs w:val="21"/>
              </w:rPr>
              <w:t>3.生活管理方案：</w:t>
            </w:r>
            <w:r>
              <w:rPr>
                <w:rFonts w:hint="eastAsia" w:ascii="宋体" w:hAnsi="宋体"/>
                <w:color w:val="FF0000"/>
                <w:szCs w:val="21"/>
              </w:rPr>
              <w:t>（优5-7分，良3-4分，一般1-2分）</w:t>
            </w:r>
          </w:p>
          <w:p>
            <w:pPr>
              <w:spacing w:line="400" w:lineRule="exact"/>
              <w:rPr>
                <w:rFonts w:hint="eastAsia" w:ascii="宋体" w:hAnsi="宋体"/>
                <w:color w:val="FF0000"/>
                <w:szCs w:val="21"/>
              </w:rPr>
            </w:pPr>
            <w:r>
              <w:rPr>
                <w:rFonts w:hint="eastAsia" w:ascii="宋体" w:hAnsi="宋体" w:cs="宋体"/>
                <w:color w:val="FF0000"/>
                <w:szCs w:val="21"/>
              </w:rPr>
              <w:t>4.</w:t>
            </w:r>
            <w:r>
              <w:rPr>
                <w:color w:val="FF0000"/>
                <w:szCs w:val="21"/>
              </w:rPr>
              <w:t xml:space="preserve"> </w:t>
            </w:r>
            <w:r>
              <w:rPr>
                <w:rFonts w:hint="eastAsia"/>
                <w:color w:val="FF0000"/>
                <w:szCs w:val="21"/>
              </w:rPr>
              <w:t>安全文明施工措施：</w:t>
            </w:r>
            <w:r>
              <w:rPr>
                <w:rFonts w:hint="eastAsia" w:ascii="宋体" w:hAnsi="宋体"/>
                <w:color w:val="FF0000"/>
                <w:szCs w:val="21"/>
              </w:rPr>
              <w:t>（优5-7分，良3-4分，一般1-2分）</w:t>
            </w:r>
          </w:p>
          <w:p>
            <w:pPr>
              <w:spacing w:line="400" w:lineRule="exact"/>
              <w:rPr>
                <w:rFonts w:hint="eastAsia" w:ascii="宋体" w:hAnsi="宋体" w:cs="宋体"/>
                <w:color w:val="FF0000"/>
                <w:szCs w:val="21"/>
              </w:rPr>
            </w:pPr>
            <w:r>
              <w:rPr>
                <w:rFonts w:hint="eastAsia" w:ascii="宋体" w:hAnsi="宋体"/>
                <w:color w:val="FF0000"/>
                <w:szCs w:val="21"/>
              </w:rPr>
              <w:t>5.申请人承诺：（优5-7分，良3-4分，一般2-5分）</w:t>
            </w:r>
          </w:p>
        </w:tc>
        <w:tc>
          <w:tcPr>
            <w:tcW w:w="425" w:type="dxa"/>
            <w:tcBorders>
              <w:top w:val="single" w:color="auto" w:sz="4" w:space="0"/>
              <w:left w:val="single" w:color="auto" w:sz="4" w:space="0"/>
              <w:bottom w:val="single" w:color="auto" w:sz="4" w:space="0"/>
              <w:right w:val="single" w:color="auto" w:sz="4" w:space="0"/>
            </w:tcBorders>
            <w:noWrap w:val="0"/>
            <w:vAlign w:val="top"/>
          </w:tcPr>
          <w:p>
            <w:pPr>
              <w:widowControl/>
              <w:adjustRightInd w:val="0"/>
              <w:snapToGrid w:val="0"/>
              <w:spacing w:line="360" w:lineRule="auto"/>
              <w:jc w:val="left"/>
              <w:rPr>
                <w:rFonts w:ascii="宋体" w:hAnsi="宋体" w:cs="宋体"/>
                <w:kern w:val="0"/>
                <w:szCs w:val="21"/>
              </w:rPr>
            </w:pPr>
          </w:p>
        </w:tc>
        <w:tc>
          <w:tcPr>
            <w:tcW w:w="425" w:type="dxa"/>
            <w:tcBorders>
              <w:top w:val="single" w:color="auto" w:sz="4" w:space="0"/>
              <w:left w:val="single" w:color="auto" w:sz="4" w:space="0"/>
              <w:bottom w:val="single" w:color="auto" w:sz="4" w:space="0"/>
              <w:right w:val="single" w:color="auto" w:sz="4" w:space="0"/>
            </w:tcBorders>
            <w:noWrap w:val="0"/>
            <w:vAlign w:val="top"/>
          </w:tcPr>
          <w:p>
            <w:pPr>
              <w:widowControl/>
              <w:adjustRightInd w:val="0"/>
              <w:snapToGrid w:val="0"/>
              <w:spacing w:line="360" w:lineRule="auto"/>
              <w:jc w:val="left"/>
              <w:rPr>
                <w:rFonts w:ascii="宋体" w:hAnsi="宋体" w:cs="宋体"/>
                <w:kern w:val="0"/>
                <w:szCs w:val="21"/>
              </w:rPr>
            </w:pPr>
          </w:p>
        </w:tc>
        <w:tc>
          <w:tcPr>
            <w:tcW w:w="426" w:type="dxa"/>
            <w:tcBorders>
              <w:top w:val="single" w:color="auto" w:sz="4" w:space="0"/>
              <w:left w:val="single" w:color="auto" w:sz="4" w:space="0"/>
              <w:bottom w:val="single" w:color="auto" w:sz="4" w:space="0"/>
              <w:right w:val="single" w:color="auto" w:sz="4" w:space="0"/>
            </w:tcBorders>
            <w:noWrap w:val="0"/>
            <w:vAlign w:val="top"/>
          </w:tcPr>
          <w:p>
            <w:pPr>
              <w:widowControl/>
              <w:adjustRightInd w:val="0"/>
              <w:snapToGrid w:val="0"/>
              <w:spacing w:line="360" w:lineRule="auto"/>
              <w:jc w:val="left"/>
              <w:rPr>
                <w:rFonts w:ascii="宋体" w:hAnsi="宋体" w:cs="宋体"/>
                <w:kern w:val="0"/>
                <w:szCs w:val="21"/>
              </w:rPr>
            </w:pPr>
          </w:p>
        </w:tc>
        <w:tc>
          <w:tcPr>
            <w:tcW w:w="425" w:type="dxa"/>
            <w:tcBorders>
              <w:top w:val="single" w:color="auto" w:sz="4" w:space="0"/>
              <w:left w:val="single" w:color="auto" w:sz="4" w:space="0"/>
              <w:bottom w:val="single" w:color="auto" w:sz="4" w:space="0"/>
              <w:right w:val="single" w:color="auto" w:sz="4" w:space="0"/>
            </w:tcBorders>
            <w:noWrap w:val="0"/>
            <w:vAlign w:val="top"/>
          </w:tcPr>
          <w:p>
            <w:pPr>
              <w:widowControl/>
              <w:adjustRightInd w:val="0"/>
              <w:snapToGrid w:val="0"/>
              <w:spacing w:line="360" w:lineRule="auto"/>
              <w:jc w:val="left"/>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9" w:hRule="atLeast"/>
          <w:jc w:val="center"/>
        </w:trPr>
        <w:tc>
          <w:tcPr>
            <w:tcW w:w="577"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60" w:lineRule="auto"/>
              <w:jc w:val="center"/>
              <w:rPr>
                <w:rFonts w:ascii="宋体" w:hAnsi="宋体" w:cs="宋体"/>
                <w:kern w:val="0"/>
                <w:szCs w:val="21"/>
              </w:rPr>
            </w:pPr>
            <w:r>
              <w:rPr>
                <w:rFonts w:hint="eastAsia" w:ascii="宋体" w:hAnsi="宋体" w:cs="宋体"/>
                <w:kern w:val="0"/>
                <w:szCs w:val="21"/>
              </w:rPr>
              <w:t>总分</w:t>
            </w:r>
          </w:p>
        </w:tc>
        <w:tc>
          <w:tcPr>
            <w:tcW w:w="2351" w:type="dxa"/>
            <w:gridSpan w:val="2"/>
            <w:tcBorders>
              <w:top w:val="single" w:color="auto" w:sz="4" w:space="0"/>
              <w:left w:val="single" w:color="auto" w:sz="4" w:space="0"/>
              <w:bottom w:val="single" w:color="auto" w:sz="4" w:space="0"/>
              <w:right w:val="single" w:color="auto" w:sz="4" w:space="0"/>
            </w:tcBorders>
            <w:noWrap w:val="0"/>
            <w:vAlign w:val="center"/>
          </w:tcPr>
          <w:p>
            <w:pPr>
              <w:widowControl/>
              <w:snapToGrid w:val="0"/>
              <w:spacing w:line="360" w:lineRule="auto"/>
              <w:jc w:val="center"/>
              <w:rPr>
                <w:rFonts w:ascii="宋体" w:cs="宋体"/>
                <w:szCs w:val="21"/>
              </w:rPr>
            </w:pPr>
            <w:r>
              <w:rPr>
                <w:rFonts w:hint="eastAsia" w:ascii="宋体" w:hAnsi="宋体" w:cs="宋体"/>
                <w:kern w:val="0"/>
                <w:szCs w:val="21"/>
              </w:rPr>
              <w:t>100分</w:t>
            </w:r>
          </w:p>
        </w:tc>
        <w:tc>
          <w:tcPr>
            <w:tcW w:w="61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spacing w:line="360" w:lineRule="auto"/>
              <w:rPr>
                <w:rFonts w:ascii="宋体" w:hAnsi="宋体" w:cs="宋体"/>
                <w:kern w:val="0"/>
                <w:szCs w:val="21"/>
              </w:rPr>
            </w:pPr>
            <w:r>
              <w:rPr>
                <w:rFonts w:hint="eastAsia" w:ascii="宋体" w:hAnsi="宋体" w:cs="宋体"/>
                <w:kern w:val="0"/>
                <w:szCs w:val="21"/>
              </w:rPr>
              <w:t>申请入库单位择优分数</w:t>
            </w:r>
          </w:p>
        </w:tc>
        <w:tc>
          <w:tcPr>
            <w:tcW w:w="425" w:type="dxa"/>
            <w:tcBorders>
              <w:top w:val="single" w:color="auto" w:sz="4" w:space="0"/>
              <w:left w:val="single" w:color="auto" w:sz="4" w:space="0"/>
              <w:bottom w:val="single" w:color="auto" w:sz="4" w:space="0"/>
              <w:right w:val="single" w:color="auto" w:sz="4" w:space="0"/>
            </w:tcBorders>
            <w:noWrap w:val="0"/>
            <w:vAlign w:val="top"/>
          </w:tcPr>
          <w:p>
            <w:pPr>
              <w:widowControl/>
              <w:adjustRightInd w:val="0"/>
              <w:snapToGrid w:val="0"/>
              <w:spacing w:line="360" w:lineRule="auto"/>
              <w:jc w:val="center"/>
              <w:rPr>
                <w:rFonts w:ascii="宋体" w:hAnsi="宋体" w:cs="宋体"/>
                <w:kern w:val="0"/>
                <w:szCs w:val="21"/>
              </w:rPr>
            </w:pPr>
          </w:p>
        </w:tc>
        <w:tc>
          <w:tcPr>
            <w:tcW w:w="425" w:type="dxa"/>
            <w:tcBorders>
              <w:top w:val="single" w:color="auto" w:sz="4" w:space="0"/>
              <w:left w:val="single" w:color="auto" w:sz="4" w:space="0"/>
              <w:bottom w:val="single" w:color="auto" w:sz="4" w:space="0"/>
              <w:right w:val="single" w:color="auto" w:sz="4" w:space="0"/>
            </w:tcBorders>
            <w:noWrap w:val="0"/>
            <w:vAlign w:val="top"/>
          </w:tcPr>
          <w:p>
            <w:pPr>
              <w:widowControl/>
              <w:adjustRightInd w:val="0"/>
              <w:snapToGrid w:val="0"/>
              <w:spacing w:line="360" w:lineRule="auto"/>
              <w:jc w:val="center"/>
              <w:rPr>
                <w:rFonts w:ascii="宋体" w:hAnsi="宋体" w:cs="宋体"/>
                <w:kern w:val="0"/>
                <w:szCs w:val="21"/>
              </w:rPr>
            </w:pPr>
          </w:p>
        </w:tc>
        <w:tc>
          <w:tcPr>
            <w:tcW w:w="426" w:type="dxa"/>
            <w:tcBorders>
              <w:top w:val="single" w:color="auto" w:sz="4" w:space="0"/>
              <w:left w:val="single" w:color="auto" w:sz="4" w:space="0"/>
              <w:bottom w:val="single" w:color="auto" w:sz="4" w:space="0"/>
              <w:right w:val="single" w:color="auto" w:sz="4" w:space="0"/>
            </w:tcBorders>
            <w:noWrap w:val="0"/>
            <w:vAlign w:val="top"/>
          </w:tcPr>
          <w:p>
            <w:pPr>
              <w:widowControl/>
              <w:adjustRightInd w:val="0"/>
              <w:snapToGrid w:val="0"/>
              <w:spacing w:line="360" w:lineRule="auto"/>
              <w:jc w:val="center"/>
              <w:rPr>
                <w:rFonts w:ascii="宋体" w:hAnsi="宋体" w:cs="宋体"/>
                <w:kern w:val="0"/>
                <w:szCs w:val="21"/>
              </w:rPr>
            </w:pPr>
          </w:p>
        </w:tc>
        <w:tc>
          <w:tcPr>
            <w:tcW w:w="425" w:type="dxa"/>
            <w:tcBorders>
              <w:top w:val="single" w:color="auto" w:sz="4" w:space="0"/>
              <w:left w:val="single" w:color="auto" w:sz="4" w:space="0"/>
              <w:bottom w:val="single" w:color="auto" w:sz="4" w:space="0"/>
              <w:right w:val="single" w:color="auto" w:sz="4" w:space="0"/>
            </w:tcBorders>
            <w:noWrap w:val="0"/>
            <w:vAlign w:val="top"/>
          </w:tcPr>
          <w:p>
            <w:pPr>
              <w:widowControl/>
              <w:adjustRightInd w:val="0"/>
              <w:snapToGrid w:val="0"/>
              <w:spacing w:line="360" w:lineRule="auto"/>
              <w:jc w:val="center"/>
              <w:rPr>
                <w:rFonts w:ascii="宋体" w:hAnsi="宋体" w:cs="宋体"/>
                <w:kern w:val="0"/>
                <w:szCs w:val="21"/>
              </w:rPr>
            </w:pPr>
          </w:p>
        </w:tc>
      </w:tr>
    </w:tbl>
    <w:p>
      <w:r>
        <w:rPr>
          <w:rFonts w:hint="eastAsia"/>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Calisto MT">
    <w:panose1 w:val="02040603050505030304"/>
    <w:charset w:val="00"/>
    <w:family w:val="roman"/>
    <w:pitch w:val="default"/>
    <w:sig w:usb0="00000003" w:usb1="00000000" w:usb2="00000000" w:usb3="00000000" w:csb0="2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FD14176"/>
    <w:multiLevelType w:val="multilevel"/>
    <w:tmpl w:val="7FD14176"/>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8E715A"/>
    <w:rsid w:val="368E71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Plain Text"/>
    <w:basedOn w:val="1"/>
    <w:qFormat/>
    <w:uiPriority w:val="99"/>
    <w:rPr>
      <w:rFonts w:ascii="宋体" w:hAnsi="Courier New"/>
      <w:szCs w:val="20"/>
    </w:rPr>
  </w:style>
  <w:style w:type="paragraph" w:customStyle="1" w:styleId="5">
    <w:name w:val="公文正文"/>
    <w:uiPriority w:val="0"/>
    <w:pPr>
      <w:widowControl w:val="0"/>
      <w:spacing w:line="360" w:lineRule="auto"/>
      <w:ind w:firstLine="629"/>
      <w:jc w:val="both"/>
    </w:pPr>
    <w:rPr>
      <w:rFonts w:ascii="仿宋_GB2312" w:hAnsi="Calisto MT" w:eastAsia="仿宋_GB2312" w:cs="Times New Roman"/>
      <w:color w:val="000000"/>
      <w:sz w:val="3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2019-03-15T01:45:00Z</dcterms:created>
  <dc:creator>Letitia</dc:creator>
  <cp:lastModifiedBy>Letitia</cp:lastModifiedBy>
  <dcterms:modified xsi:type="dcterms:W3CDTF">2019-03-15T01:47:38Z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2052-11.1.0.8500</vt:lpwstr>
  </property>
</Properties>
</file>